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017" w:rsidRDefault="00E65017" w:rsidP="00E65017">
      <w:pPr>
        <w:rPr>
          <w:sz w:val="28"/>
          <w:szCs w:val="28"/>
        </w:rPr>
      </w:pPr>
      <w:r>
        <w:rPr>
          <w:noProof/>
          <w:sz w:val="28"/>
          <w:szCs w:val="28"/>
        </w:rPr>
        <w:drawing>
          <wp:inline distT="0" distB="0" distL="0" distR="0">
            <wp:extent cx="6393426" cy="8792785"/>
            <wp:effectExtent l="0" t="0" r="762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92955" cy="8792137"/>
                    </a:xfrm>
                    <a:prstGeom prst="rect">
                      <a:avLst/>
                    </a:prstGeom>
                  </pic:spPr>
                </pic:pic>
              </a:graphicData>
            </a:graphic>
          </wp:inline>
        </w:drawing>
      </w:r>
    </w:p>
    <w:p w:rsidR="00E65017" w:rsidRDefault="00E65017" w:rsidP="00E65017">
      <w:pPr>
        <w:rPr>
          <w:sz w:val="28"/>
          <w:szCs w:val="28"/>
        </w:rPr>
      </w:pPr>
    </w:p>
    <w:p w:rsidR="00E93B9E" w:rsidRDefault="00E93B9E">
      <w:pPr>
        <w:jc w:val="center"/>
      </w:pPr>
    </w:p>
    <w:p w:rsidR="00E65017" w:rsidRDefault="00E65017">
      <w:pPr>
        <w:jc w:val="center"/>
      </w:pPr>
    </w:p>
    <w:p w:rsidR="00E93B9E" w:rsidRDefault="00C70F73">
      <w:pPr>
        <w:jc w:val="center"/>
      </w:pPr>
      <w:r>
        <w:t>ОГЛАВЛЕНИЕ</w:t>
      </w:r>
    </w:p>
    <w:p w:rsidR="00E93B9E" w:rsidRDefault="00C70F73">
      <w:pPr>
        <w:jc w:val="both"/>
      </w:pPr>
      <w:r>
        <w:t xml:space="preserve">1. ОБЩИЕ ПОЛОЖЕНИЯ                                                                                                           </w:t>
      </w:r>
    </w:p>
    <w:p w:rsidR="00E93B9E" w:rsidRDefault="00C70F73">
      <w:pPr>
        <w:jc w:val="both"/>
      </w:pPr>
      <w:r>
        <w:t xml:space="preserve">2. ТРУДОВОЙ ДОГОВОР. ГАРАНТИИ ПРИ ЗАКЛЮЧЕНИИ, ИЗМЕНЕНИИ И РАСТОРЖЕНИИ ТРУДОВОГО ДОГОВОРА                                                                         </w:t>
      </w:r>
    </w:p>
    <w:p w:rsidR="00E93B9E" w:rsidRDefault="00C70F73">
      <w:pPr>
        <w:pBdr>
          <w:top w:val="nil"/>
          <w:left w:val="nil"/>
          <w:bottom w:val="nil"/>
          <w:right w:val="nil"/>
          <w:between w:val="nil"/>
        </w:pBdr>
        <w:jc w:val="both"/>
        <w:rPr>
          <w:smallCaps/>
          <w:color w:val="000000"/>
        </w:rPr>
      </w:pPr>
      <w:r>
        <w:rPr>
          <w:color w:val="000000"/>
        </w:rPr>
        <w:t>3</w:t>
      </w:r>
      <w:r>
        <w:rPr>
          <w:color w:val="000000"/>
          <w:sz w:val="28"/>
          <w:szCs w:val="28"/>
        </w:rPr>
        <w:t>. </w:t>
      </w:r>
      <w:r>
        <w:rPr>
          <w:smallCaps/>
          <w:color w:val="000000"/>
        </w:rPr>
        <w:t xml:space="preserve">РАБОЧЕЕ ВРЕМЯ И ВРЕМЯ ОТДЫХА                                                                                 </w:t>
      </w:r>
    </w:p>
    <w:p w:rsidR="00E93B9E" w:rsidRDefault="00C70F73">
      <w:pPr>
        <w:pBdr>
          <w:top w:val="nil"/>
          <w:left w:val="nil"/>
          <w:bottom w:val="nil"/>
          <w:right w:val="nil"/>
          <w:between w:val="nil"/>
        </w:pBdr>
        <w:jc w:val="both"/>
        <w:rPr>
          <w:smallCaps/>
          <w:color w:val="000000"/>
        </w:rPr>
      </w:pPr>
      <w:r>
        <w:rPr>
          <w:smallCaps/>
          <w:color w:val="000000"/>
        </w:rPr>
        <w:t>4</w:t>
      </w:r>
      <w:r>
        <w:rPr>
          <w:color w:val="000000"/>
          <w:sz w:val="28"/>
          <w:szCs w:val="28"/>
        </w:rPr>
        <w:t>. </w:t>
      </w:r>
      <w:r>
        <w:rPr>
          <w:smallCaps/>
          <w:color w:val="000000"/>
        </w:rPr>
        <w:t xml:space="preserve">ОПЛАТА И НОРМИРОВАНИЕ ТРУДА                                                                              </w:t>
      </w:r>
    </w:p>
    <w:p w:rsidR="00E93B9E" w:rsidRDefault="00C70F73">
      <w:pPr>
        <w:jc w:val="both"/>
        <w:rPr>
          <w:smallCaps/>
        </w:rPr>
      </w:pPr>
      <w:r>
        <w:t>5. </w:t>
      </w:r>
      <w:r>
        <w:rPr>
          <w:smallCaps/>
        </w:rPr>
        <w:t xml:space="preserve">СОЦИАЛЬНЫЕ ГАРАНТИИ И МЕРЫ СОЦИАЛЬНОЙ ПОДДЕРЖКИ                           </w:t>
      </w:r>
    </w:p>
    <w:p w:rsidR="00E93B9E" w:rsidRDefault="00C70F73">
      <w:pPr>
        <w:pBdr>
          <w:top w:val="nil"/>
          <w:left w:val="nil"/>
          <w:bottom w:val="nil"/>
          <w:right w:val="nil"/>
          <w:between w:val="nil"/>
        </w:pBdr>
        <w:jc w:val="both"/>
        <w:rPr>
          <w:smallCaps/>
          <w:color w:val="000000"/>
        </w:rPr>
      </w:pPr>
      <w:r>
        <w:rPr>
          <w:smallCaps/>
          <w:color w:val="000000"/>
        </w:rPr>
        <w:t xml:space="preserve">6. УСЛОВИЯ И ОХРАНА ТРУДА                                                                                            </w:t>
      </w:r>
    </w:p>
    <w:p w:rsidR="00E93B9E" w:rsidRDefault="00C70F73">
      <w:pPr>
        <w:jc w:val="both"/>
      </w:pPr>
      <w:r>
        <w:rPr>
          <w:smallCaps/>
        </w:rPr>
        <w:t>7</w:t>
      </w:r>
      <w:r>
        <w:t xml:space="preserve">. ПОДДЕРЖКА МОЛОДЫХ ПЕДАГОГОВ                                                                             </w:t>
      </w:r>
    </w:p>
    <w:p w:rsidR="00E93B9E" w:rsidRDefault="00C70F73">
      <w:pPr>
        <w:jc w:val="both"/>
      </w:pPr>
      <w:r>
        <w:t xml:space="preserve">8. ПРОФЕССИОНАЛЬНОЕ РАЗВИТИЕ РАБОТНИКОВ    </w:t>
      </w:r>
    </w:p>
    <w:p w:rsidR="00E93B9E" w:rsidRDefault="00C70F73">
      <w:pPr>
        <w:jc w:val="both"/>
      </w:pPr>
      <w:r>
        <w:t xml:space="preserve">9. </w:t>
      </w:r>
      <w:proofErr w:type="gramStart"/>
      <w:r>
        <w:t>ПЕНСИОННОГО</w:t>
      </w:r>
      <w:proofErr w:type="gramEnd"/>
      <w:r>
        <w:t xml:space="preserve"> ОБЕСПЕЧЕНИЕ                                                                                                                        </w:t>
      </w:r>
    </w:p>
    <w:p w:rsidR="00E93B9E" w:rsidRDefault="00C70F73">
      <w:pPr>
        <w:pBdr>
          <w:top w:val="nil"/>
          <w:left w:val="nil"/>
          <w:bottom w:val="nil"/>
          <w:right w:val="nil"/>
          <w:between w:val="nil"/>
        </w:pBdr>
        <w:jc w:val="both"/>
        <w:rPr>
          <w:color w:val="000000"/>
        </w:rPr>
      </w:pPr>
      <w:r>
        <w:rPr>
          <w:color w:val="000000"/>
        </w:rPr>
        <w:t xml:space="preserve">10. СОЦИАЛЬНОЕ ПАРТНЁРСТВО                                                                                            </w:t>
      </w:r>
    </w:p>
    <w:p w:rsidR="00E93B9E" w:rsidRDefault="00C70F73">
      <w:pPr>
        <w:pBdr>
          <w:top w:val="nil"/>
          <w:left w:val="nil"/>
          <w:bottom w:val="nil"/>
          <w:right w:val="nil"/>
          <w:between w:val="nil"/>
        </w:pBdr>
        <w:jc w:val="both"/>
        <w:rPr>
          <w:color w:val="000000"/>
        </w:rPr>
      </w:pPr>
      <w:r>
        <w:rPr>
          <w:color w:val="000000"/>
        </w:rPr>
        <w:t xml:space="preserve">11. ГАРАНТИИ ПРОФСОЮЗНОЙ ДЕЯТЕЛЬНОСТИ   </w:t>
      </w:r>
    </w:p>
    <w:p w:rsidR="00E93B9E" w:rsidRDefault="00C70F73">
      <w:pPr>
        <w:pBdr>
          <w:top w:val="nil"/>
          <w:left w:val="nil"/>
          <w:bottom w:val="nil"/>
          <w:right w:val="nil"/>
          <w:between w:val="nil"/>
        </w:pBdr>
        <w:jc w:val="both"/>
        <w:rPr>
          <w:smallCaps/>
          <w:color w:val="000000"/>
        </w:rPr>
      </w:pPr>
      <w:r>
        <w:rPr>
          <w:smallCaps/>
          <w:color w:val="000000"/>
        </w:rPr>
        <w:t>12. СПОРТ И ЗДОРОВЬЕ.</w:t>
      </w:r>
    </w:p>
    <w:p w:rsidR="00E93B9E" w:rsidRDefault="00C70F73">
      <w:pPr>
        <w:pBdr>
          <w:top w:val="nil"/>
          <w:left w:val="nil"/>
          <w:bottom w:val="nil"/>
          <w:right w:val="nil"/>
          <w:between w:val="nil"/>
        </w:pBdr>
        <w:jc w:val="both"/>
        <w:rPr>
          <w:color w:val="000000"/>
        </w:rPr>
      </w:pPr>
      <w:r>
        <w:rPr>
          <w:color w:val="000000"/>
        </w:rPr>
        <w:t>13. </w:t>
      </w:r>
      <w:proofErr w:type="gramStart"/>
      <w:r>
        <w:rPr>
          <w:color w:val="000000"/>
        </w:rPr>
        <w:t>КОНТРОЛЬ ЗА</w:t>
      </w:r>
      <w:proofErr w:type="gramEnd"/>
      <w:r>
        <w:rPr>
          <w:color w:val="000000"/>
        </w:rPr>
        <w:t xml:space="preserve"> ВЫПОЛНЕНИЕМ КОЛЛЕКТИВНОГО ДОГОВОРА. ОТВЕТСТВЕННОСТЬ СТОРОН КОЛЛЕКТИВНОГО ДОГОВОРА                                       </w:t>
      </w:r>
    </w:p>
    <w:p w:rsidR="00E93B9E" w:rsidRDefault="00C70F73">
      <w:pPr>
        <w:pBdr>
          <w:top w:val="nil"/>
          <w:left w:val="nil"/>
          <w:bottom w:val="nil"/>
          <w:right w:val="nil"/>
          <w:between w:val="nil"/>
        </w:pBdr>
        <w:jc w:val="both"/>
        <w:rPr>
          <w:color w:val="000000"/>
        </w:rPr>
      </w:pPr>
      <w:r>
        <w:rPr>
          <w:color w:val="000000"/>
        </w:rPr>
        <w:t xml:space="preserve">14. ЗАКЛЮЧИТЕЛЬНЫЕ ПОЛОЖЕНИЯ    </w:t>
      </w:r>
    </w:p>
    <w:p w:rsidR="00E93B9E" w:rsidRDefault="00E93B9E">
      <w:pPr>
        <w:pBdr>
          <w:top w:val="nil"/>
          <w:left w:val="nil"/>
          <w:bottom w:val="nil"/>
          <w:right w:val="nil"/>
          <w:between w:val="nil"/>
        </w:pBdr>
        <w:jc w:val="center"/>
        <w:rPr>
          <w:color w:val="000000"/>
        </w:rPr>
      </w:pPr>
    </w:p>
    <w:p w:rsidR="00E93B9E" w:rsidRDefault="00E93B9E">
      <w:pPr>
        <w:pBdr>
          <w:top w:val="nil"/>
          <w:left w:val="nil"/>
          <w:bottom w:val="nil"/>
          <w:right w:val="nil"/>
          <w:between w:val="nil"/>
        </w:pBdr>
        <w:jc w:val="center"/>
        <w:rPr>
          <w:color w:val="000000"/>
        </w:rPr>
      </w:pPr>
    </w:p>
    <w:p w:rsidR="00E93B9E" w:rsidRDefault="00E93B9E">
      <w:pPr>
        <w:pBdr>
          <w:top w:val="nil"/>
          <w:left w:val="nil"/>
          <w:bottom w:val="nil"/>
          <w:right w:val="nil"/>
          <w:between w:val="nil"/>
        </w:pBdr>
        <w:jc w:val="center"/>
        <w:rPr>
          <w:color w:val="000000"/>
        </w:rP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C70F73">
      <w:pPr>
        <w:tabs>
          <w:tab w:val="left" w:pos="5670"/>
        </w:tabs>
      </w:pPr>
      <w:r>
        <w:tab/>
      </w: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E93B9E">
      <w:pPr>
        <w:jc w:val="center"/>
      </w:pPr>
    </w:p>
    <w:p w:rsidR="00E93B9E" w:rsidRDefault="00C70F73">
      <w:pPr>
        <w:ind w:hanging="142"/>
        <w:jc w:val="center"/>
        <w:rPr>
          <w:b/>
        </w:rPr>
      </w:pPr>
      <w:r>
        <w:rPr>
          <w:b/>
        </w:rPr>
        <w:lastRenderedPageBreak/>
        <w:t>I. ОБЩИЕ ПОЛОЖЕНИЯ</w:t>
      </w:r>
    </w:p>
    <w:p w:rsidR="00E93B9E" w:rsidRDefault="00E93B9E">
      <w:pPr>
        <w:pBdr>
          <w:top w:val="nil"/>
          <w:left w:val="nil"/>
          <w:bottom w:val="nil"/>
          <w:right w:val="nil"/>
          <w:between w:val="nil"/>
        </w:pBdr>
        <w:jc w:val="center"/>
        <w:rPr>
          <w:color w:val="000000"/>
          <w:sz w:val="28"/>
          <w:szCs w:val="28"/>
        </w:rPr>
      </w:pP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2E4657">
        <w:rPr>
          <w:sz w:val="28"/>
          <w:szCs w:val="28"/>
        </w:rPr>
        <w:t>м</w:t>
      </w:r>
      <w:r w:rsidR="002E4657" w:rsidRPr="002E4657">
        <w:rPr>
          <w:sz w:val="28"/>
          <w:szCs w:val="28"/>
        </w:rPr>
        <w:t xml:space="preserve">униципальном бюджетном общеобразовательном учреждении    "Федоровская средняя общеобразовательная школа имени Евгения Геннадиевича Тутаева </w:t>
      </w:r>
      <w:proofErr w:type="spellStart"/>
      <w:r w:rsidR="002E4657" w:rsidRPr="002E4657">
        <w:rPr>
          <w:sz w:val="28"/>
          <w:szCs w:val="28"/>
        </w:rPr>
        <w:t>Кайбицкого</w:t>
      </w:r>
      <w:proofErr w:type="spellEnd"/>
      <w:r w:rsidR="002E4657" w:rsidRPr="002E4657">
        <w:rPr>
          <w:sz w:val="28"/>
          <w:szCs w:val="28"/>
        </w:rPr>
        <w:t xml:space="preserve"> муниципального района Республики Татарстан"</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1.2. Основой для заключения коллективного договора являются: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Конституция Российской Федерации;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Трудовой кодекс Российской Федерации (далее –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Федеральный закон от 12 января 1996 г. № 10-ФЗ «О профессиональных союзах, их правах и гарантиях деятельности»;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Федеральный закон от 29 декабря 2012 г. № 273-ФЗ «Об образовании в Российской Федерации» (далее – Федеральный закон № 273-ФЗ);</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Закон РТ от 22 июля 2013 года № 68-ЗРТ «Об образовании»;</w:t>
      </w:r>
    </w:p>
    <w:p w:rsidR="00E93B9E" w:rsidRDefault="00C70F73">
      <w:pPr>
        <w:ind w:firstLine="567"/>
        <w:jc w:val="both"/>
        <w:rPr>
          <w:sz w:val="28"/>
          <w:szCs w:val="28"/>
        </w:rPr>
      </w:pPr>
      <w:r>
        <w:rPr>
          <w:sz w:val="28"/>
          <w:szCs w:val="28"/>
          <w:highlight w:val="white"/>
        </w:rPr>
        <w:t>Закон Республики Татарстан от 18 января 1995 г. № 2303-XII «О профессиональных союзах»;</w:t>
      </w:r>
    </w:p>
    <w:p w:rsidR="00E93B9E" w:rsidRDefault="00C70F73">
      <w:pPr>
        <w:ind w:firstLine="567"/>
        <w:jc w:val="both"/>
        <w:rPr>
          <w:sz w:val="28"/>
          <w:szCs w:val="28"/>
        </w:rPr>
      </w:pPr>
      <w:r>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93B9E" w:rsidRDefault="00C70F73">
      <w:pPr>
        <w:ind w:firstLine="567"/>
        <w:jc w:val="both"/>
        <w:rPr>
          <w:sz w:val="28"/>
          <w:szCs w:val="28"/>
        </w:rPr>
      </w:pPr>
      <w:r>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E93B9E" w:rsidRDefault="00C70F73">
      <w:pPr>
        <w:ind w:firstLine="709"/>
        <w:jc w:val="both"/>
        <w:rPr>
          <w:sz w:val="28"/>
          <w:szCs w:val="28"/>
        </w:rPr>
      </w:pPr>
      <w:r>
        <w:rPr>
          <w:color w:val="000000"/>
          <w:sz w:val="28"/>
          <w:szCs w:val="28"/>
        </w:rPr>
        <w:t xml:space="preserve">Территориальное соглашение на 2024-2026гг. </w:t>
      </w:r>
      <w:r>
        <w:rPr>
          <w:sz w:val="28"/>
          <w:szCs w:val="28"/>
        </w:rPr>
        <w:t xml:space="preserve">между Исполнительным комитетом </w:t>
      </w:r>
      <w:proofErr w:type="spellStart"/>
      <w:r>
        <w:rPr>
          <w:sz w:val="28"/>
          <w:szCs w:val="28"/>
        </w:rPr>
        <w:t>Кайбицкого</w:t>
      </w:r>
      <w:proofErr w:type="spellEnd"/>
      <w:r>
        <w:rPr>
          <w:sz w:val="28"/>
          <w:szCs w:val="28"/>
        </w:rPr>
        <w:t xml:space="preserve"> муниципального района Республики Татарстан, муниципальным учреждением «Отдел образования Исполнительного комитета </w:t>
      </w:r>
      <w:proofErr w:type="spellStart"/>
      <w:r>
        <w:rPr>
          <w:sz w:val="28"/>
          <w:szCs w:val="28"/>
        </w:rPr>
        <w:t>Кайбицкого</w:t>
      </w:r>
      <w:proofErr w:type="spellEnd"/>
      <w:r>
        <w:rPr>
          <w:sz w:val="28"/>
          <w:szCs w:val="28"/>
        </w:rPr>
        <w:t xml:space="preserve"> муниципального района Республики Татарстан», </w:t>
      </w:r>
      <w:proofErr w:type="spellStart"/>
      <w:r>
        <w:rPr>
          <w:sz w:val="28"/>
          <w:szCs w:val="28"/>
        </w:rPr>
        <w:t>Кайбицкого</w:t>
      </w:r>
      <w:proofErr w:type="spellEnd"/>
      <w:r>
        <w:rPr>
          <w:color w:val="00B050"/>
          <w:sz w:val="28"/>
          <w:szCs w:val="28"/>
        </w:rPr>
        <w:t xml:space="preserve"> </w:t>
      </w:r>
      <w:r>
        <w:rPr>
          <w:sz w:val="28"/>
          <w:szCs w:val="28"/>
        </w:rPr>
        <w:t>т</w:t>
      </w:r>
      <w:r>
        <w:rPr>
          <w:sz w:val="28"/>
          <w:szCs w:val="28"/>
          <w:highlight w:val="white"/>
        </w:rPr>
        <w:t>ерриториальной организацией Общероссийского Профсоюза образования</w:t>
      </w:r>
      <w:r>
        <w:rPr>
          <w:sz w:val="28"/>
          <w:szCs w:val="28"/>
        </w:rPr>
        <w:t>.</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1.3. Сторонами коллективного договора являются: </w:t>
      </w:r>
    </w:p>
    <w:p w:rsidR="00E93B9E" w:rsidRDefault="00C70F73">
      <w:pPr>
        <w:pBdr>
          <w:top w:val="nil"/>
          <w:left w:val="nil"/>
          <w:bottom w:val="nil"/>
          <w:right w:val="nil"/>
          <w:between w:val="nil"/>
        </w:pBdr>
        <w:ind w:firstLine="709"/>
        <w:jc w:val="both"/>
        <w:rPr>
          <w:i/>
          <w:color w:val="000000"/>
          <w:sz w:val="20"/>
          <w:szCs w:val="20"/>
        </w:rPr>
      </w:pPr>
      <w:r>
        <w:rPr>
          <w:color w:val="000000"/>
          <w:sz w:val="28"/>
          <w:szCs w:val="28"/>
        </w:rPr>
        <w:t xml:space="preserve">работодатель в лице его представителя – руководителя образовательной организации </w:t>
      </w:r>
      <w:r w:rsidR="002E4657" w:rsidRPr="002E4657">
        <w:rPr>
          <w:sz w:val="28"/>
          <w:szCs w:val="28"/>
        </w:rPr>
        <w:t>Гущина Константина Александровича</w:t>
      </w:r>
      <w:r w:rsidRPr="002E4657">
        <w:rPr>
          <w:sz w:val="28"/>
          <w:szCs w:val="28"/>
        </w:rPr>
        <w:t xml:space="preserve"> </w:t>
      </w:r>
      <w:r>
        <w:rPr>
          <w:color w:val="000000"/>
          <w:sz w:val="28"/>
          <w:szCs w:val="28"/>
        </w:rPr>
        <w:t>(далее – работодатель, организация, образовательная организация</w:t>
      </w:r>
      <w:r>
        <w:rPr>
          <w:color w:val="000000"/>
          <w:sz w:val="20"/>
          <w:szCs w:val="20"/>
        </w:rPr>
        <w:t>);</w:t>
      </w:r>
    </w:p>
    <w:p w:rsidR="00E93B9E" w:rsidRDefault="00C70F73">
      <w:pPr>
        <w:pBdr>
          <w:top w:val="nil"/>
          <w:left w:val="nil"/>
          <w:bottom w:val="nil"/>
          <w:right w:val="nil"/>
          <w:between w:val="nil"/>
        </w:pBdr>
        <w:ind w:firstLine="709"/>
        <w:jc w:val="both"/>
        <w:rPr>
          <w:color w:val="FF0000"/>
          <w:sz w:val="28"/>
          <w:szCs w:val="28"/>
        </w:rPr>
      </w:pPr>
      <w:r>
        <w:rPr>
          <w:color w:val="000000"/>
          <w:sz w:val="28"/>
          <w:szCs w:val="28"/>
        </w:rPr>
        <w:t xml:space="preserve">работники образовательной организации в лице их представителя – председателя первичной профсоюзной </w:t>
      </w:r>
      <w:r w:rsidRPr="002E4657">
        <w:rPr>
          <w:sz w:val="28"/>
          <w:szCs w:val="28"/>
        </w:rPr>
        <w:t xml:space="preserve">организации </w:t>
      </w:r>
      <w:proofErr w:type="spellStart"/>
      <w:r w:rsidR="002E4657" w:rsidRPr="002E4657">
        <w:rPr>
          <w:sz w:val="28"/>
          <w:szCs w:val="28"/>
        </w:rPr>
        <w:t>Шиховой</w:t>
      </w:r>
      <w:proofErr w:type="spellEnd"/>
      <w:r w:rsidR="002E4657" w:rsidRPr="002E4657">
        <w:rPr>
          <w:sz w:val="28"/>
          <w:szCs w:val="28"/>
        </w:rPr>
        <w:t xml:space="preserve"> Алсу </w:t>
      </w:r>
      <w:proofErr w:type="spellStart"/>
      <w:r w:rsidR="002E4657" w:rsidRPr="002E4657">
        <w:rPr>
          <w:sz w:val="28"/>
          <w:szCs w:val="28"/>
        </w:rPr>
        <w:t>Фиратовны</w:t>
      </w:r>
      <w:proofErr w:type="spellEnd"/>
    </w:p>
    <w:p w:rsidR="00E93B9E" w:rsidRDefault="00C70F73">
      <w:pPr>
        <w:ind w:firstLine="709"/>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Pr>
          <w:sz w:val="28"/>
          <w:szCs w:val="28"/>
        </w:rPr>
        <w:t>контроля за</w:t>
      </w:r>
      <w:proofErr w:type="gramEnd"/>
      <w:r>
        <w:rPr>
          <w:sz w:val="28"/>
          <w:szCs w:val="28"/>
        </w:rPr>
        <w:t xml:space="preserve"> его выполнением на равноправной основе по решению сторон образуется комиссия.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Работодатель признаёт первичную профсоюзную организацию</w:t>
      </w:r>
      <w:r>
        <w:rPr>
          <w:color w:val="FF0000"/>
          <w:sz w:val="28"/>
          <w:szCs w:val="28"/>
        </w:rPr>
        <w:t xml:space="preserve"> </w:t>
      </w:r>
      <w:r w:rsidR="002E4657" w:rsidRPr="002E4657">
        <w:rPr>
          <w:sz w:val="28"/>
          <w:szCs w:val="28"/>
        </w:rPr>
        <w:t xml:space="preserve">муниципального бюджетного общеобразовательного учреждения    "Федоровская средняя общеобразовательная школа имени Евгения Геннадиевича Тутаева </w:t>
      </w:r>
      <w:proofErr w:type="spellStart"/>
      <w:r w:rsidR="002E4657" w:rsidRPr="002E4657">
        <w:rPr>
          <w:sz w:val="28"/>
          <w:szCs w:val="28"/>
        </w:rPr>
        <w:t>Кайбицкого</w:t>
      </w:r>
      <w:proofErr w:type="spellEnd"/>
      <w:r w:rsidR="002E4657" w:rsidRPr="002E4657">
        <w:rPr>
          <w:sz w:val="28"/>
          <w:szCs w:val="28"/>
        </w:rPr>
        <w:t xml:space="preserve"> муниципального района Республики Татарстан" </w:t>
      </w:r>
      <w:r>
        <w:rPr>
          <w:color w:val="000000"/>
          <w:sz w:val="28"/>
          <w:szCs w:val="28"/>
        </w:rPr>
        <w:t>единственным полномочным представителем работников образовательной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1.4. </w:t>
      </w:r>
      <w:proofErr w:type="gramStart"/>
      <w:r>
        <w:rPr>
          <w:color w:val="000000"/>
          <w:sz w:val="28"/>
          <w:szCs w:val="28"/>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93B9E" w:rsidRDefault="00C70F73">
      <w:pPr>
        <w:ind w:firstLine="708"/>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Pr>
          <w:color w:val="00B050"/>
          <w:sz w:val="28"/>
          <w:szCs w:val="28"/>
        </w:rPr>
        <w:t>членов Общероссийского Профсоюза образования</w:t>
      </w:r>
      <w:r>
        <w:rPr>
          <w:sz w:val="28"/>
          <w:szCs w:val="28"/>
        </w:rPr>
        <w:t>.</w:t>
      </w:r>
    </w:p>
    <w:p w:rsidR="00E93B9E" w:rsidRDefault="00C70F73">
      <w:pPr>
        <w:ind w:firstLine="709"/>
        <w:jc w:val="both"/>
        <w:rPr>
          <w:strike/>
          <w:sz w:val="28"/>
          <w:szCs w:val="28"/>
        </w:rPr>
      </w:pPr>
      <w:r>
        <w:rPr>
          <w:sz w:val="28"/>
          <w:szCs w:val="28"/>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E93B9E" w:rsidRDefault="00C70F73">
      <w:pPr>
        <w:ind w:firstLine="709"/>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E93B9E" w:rsidRDefault="00C70F73">
      <w:pPr>
        <w:ind w:firstLine="709"/>
        <w:jc w:val="both"/>
        <w:rPr>
          <w:sz w:val="28"/>
          <w:szCs w:val="28"/>
        </w:rPr>
      </w:pPr>
      <w:r>
        <w:rPr>
          <w:sz w:val="28"/>
          <w:szCs w:val="28"/>
        </w:rPr>
        <w:t>1.7. Для достижения поставленных целей:</w:t>
      </w:r>
    </w:p>
    <w:p w:rsidR="00E93B9E" w:rsidRDefault="00C70F73">
      <w:pPr>
        <w:ind w:firstLine="709"/>
        <w:jc w:val="both"/>
        <w:rPr>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Pr>
          <w:color w:val="00B050"/>
          <w:sz w:val="28"/>
          <w:szCs w:val="28"/>
        </w:rPr>
        <w:t xml:space="preserve">3-хдневный срок </w:t>
      </w:r>
      <w:r>
        <w:rPr>
          <w:sz w:val="28"/>
          <w:szCs w:val="28"/>
        </w:rPr>
        <w:t>сообщать выборному органу первичной профсоюзной организации свой мотивированный ответ по каждому вопросу;</w:t>
      </w:r>
    </w:p>
    <w:p w:rsidR="00E93B9E" w:rsidRDefault="00C70F73">
      <w:pPr>
        <w:pBdr>
          <w:top w:val="nil"/>
          <w:left w:val="nil"/>
          <w:bottom w:val="nil"/>
          <w:right w:val="nil"/>
          <w:between w:val="nil"/>
        </w:pBdr>
        <w:ind w:firstLine="709"/>
        <w:jc w:val="both"/>
        <w:rPr>
          <w:color w:val="000000"/>
          <w:sz w:val="28"/>
          <w:szCs w:val="28"/>
        </w:rPr>
      </w:pPr>
      <w:proofErr w:type="gramStart"/>
      <w:r>
        <w:rPr>
          <w:color w:val="000000"/>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w:t>
      </w:r>
      <w:r>
        <w:rPr>
          <w:color w:val="000000"/>
          <w:sz w:val="28"/>
          <w:szCs w:val="28"/>
        </w:rPr>
        <w:lastRenderedPageBreak/>
        <w:t xml:space="preserve">первичной профсоюзной организации копий документов о принятии таких решений в течение </w:t>
      </w:r>
      <w:r>
        <w:rPr>
          <w:color w:val="00B050"/>
          <w:sz w:val="28"/>
          <w:szCs w:val="28"/>
        </w:rPr>
        <w:t xml:space="preserve">3-х дней </w:t>
      </w:r>
      <w:r>
        <w:rPr>
          <w:color w:val="000000"/>
          <w:sz w:val="28"/>
          <w:szCs w:val="28"/>
        </w:rPr>
        <w:t>со дня получения работодателем решения от соответствующего государственного органа;</w:t>
      </w:r>
      <w:proofErr w:type="gramEnd"/>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E93B9E" w:rsidRDefault="00C70F73">
      <w:pPr>
        <w:ind w:firstLine="709"/>
        <w:jc w:val="both"/>
        <w:rPr>
          <w:sz w:val="28"/>
          <w:szCs w:val="28"/>
        </w:rPr>
      </w:pPr>
      <w:r>
        <w:rPr>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Pr>
          <w:sz w:val="28"/>
          <w:szCs w:val="28"/>
        </w:rPr>
        <w:t>контроля за</w:t>
      </w:r>
      <w:proofErr w:type="gramEnd"/>
      <w:r>
        <w:rPr>
          <w:sz w:val="28"/>
          <w:szCs w:val="28"/>
        </w:rPr>
        <w:t xml:space="preserve"> соблюдением Работодателем трудовых прав, а также при защите социально – экономических интересов работников;</w:t>
      </w:r>
    </w:p>
    <w:p w:rsidR="00E93B9E" w:rsidRDefault="00C70F73">
      <w:pPr>
        <w:pBdr>
          <w:top w:val="nil"/>
          <w:left w:val="nil"/>
          <w:bottom w:val="nil"/>
          <w:right w:val="nil"/>
          <w:between w:val="nil"/>
        </w:pBdr>
        <w:ind w:firstLine="709"/>
        <w:jc w:val="both"/>
        <w:rPr>
          <w:color w:val="000000"/>
          <w:sz w:val="28"/>
          <w:szCs w:val="28"/>
        </w:rPr>
      </w:pPr>
      <w:proofErr w:type="gramStart"/>
      <w:r>
        <w:rPr>
          <w:color w:val="000000"/>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Pr>
          <w:color w:val="000000"/>
          <w:sz w:val="28"/>
          <w:szCs w:val="28"/>
        </w:rPr>
        <w:t xml:space="preserve"> работодателем на условиях, установленных выборным органом первичной профсоюзной организации (статья 30 ТК РФ).</w:t>
      </w:r>
    </w:p>
    <w:p w:rsidR="00E93B9E" w:rsidRDefault="00C70F73">
      <w:pPr>
        <w:ind w:firstLine="709"/>
        <w:jc w:val="both"/>
        <w:rPr>
          <w:sz w:val="28"/>
          <w:szCs w:val="28"/>
        </w:rPr>
      </w:pPr>
      <w:r>
        <w:rPr>
          <w:sz w:val="28"/>
          <w:szCs w:val="28"/>
        </w:rPr>
        <w:t>1.8. </w:t>
      </w:r>
      <w:proofErr w:type="gramStart"/>
      <w:r>
        <w:rPr>
          <w:color w:val="00B050"/>
          <w:sz w:val="28"/>
          <w:szCs w:val="28"/>
        </w:rPr>
        <w:t>Контроль за</w:t>
      </w:r>
      <w:proofErr w:type="gramEnd"/>
      <w:r>
        <w:rPr>
          <w:color w:val="00B050"/>
          <w:sz w:val="28"/>
          <w:szCs w:val="28"/>
        </w:rPr>
        <w:t xml:space="preserve"> выполнением коллективного договора </w:t>
      </w:r>
      <w:r>
        <w:rPr>
          <w:sz w:val="28"/>
          <w:szCs w:val="28"/>
        </w:rPr>
        <w:t>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93B9E" w:rsidRDefault="00C70F73">
      <w:pPr>
        <w:ind w:firstLine="709"/>
        <w:jc w:val="both"/>
        <w:rPr>
          <w:color w:val="00B050"/>
          <w:sz w:val="28"/>
          <w:szCs w:val="28"/>
        </w:rPr>
      </w:pPr>
      <w:r>
        <w:rPr>
          <w:color w:val="00B050"/>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E93B9E" w:rsidRDefault="00C70F73">
      <w:pPr>
        <w:ind w:firstLine="709"/>
        <w:jc w:val="both"/>
        <w:rPr>
          <w:color w:val="00B050"/>
          <w:sz w:val="28"/>
          <w:szCs w:val="28"/>
        </w:rPr>
      </w:pPr>
      <w:r>
        <w:rPr>
          <w:color w:val="00B050"/>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E93B9E" w:rsidRDefault="00C70F73">
      <w:pPr>
        <w:ind w:firstLine="709"/>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93B9E" w:rsidRDefault="00C70F73">
      <w:pPr>
        <w:ind w:firstLine="709"/>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93B9E" w:rsidRDefault="00C70F73">
      <w:pPr>
        <w:numPr>
          <w:ilvl w:val="0"/>
          <w:numId w:val="3"/>
        </w:numPr>
        <w:pBdr>
          <w:top w:val="nil"/>
          <w:left w:val="nil"/>
          <w:bottom w:val="nil"/>
          <w:right w:val="nil"/>
          <w:between w:val="nil"/>
        </w:pBdr>
        <w:tabs>
          <w:tab w:val="left" w:pos="1134"/>
        </w:tabs>
        <w:ind w:left="0" w:firstLine="851"/>
        <w:jc w:val="both"/>
        <w:rPr>
          <w:color w:val="000000"/>
          <w:sz w:val="28"/>
          <w:szCs w:val="28"/>
        </w:rPr>
      </w:pPr>
      <w:r>
        <w:rPr>
          <w:color w:val="000000"/>
          <w:sz w:val="28"/>
          <w:szCs w:val="28"/>
        </w:rPr>
        <w:t>учёт мнения выборного органа первичной профсоюзной организации (согласование);</w:t>
      </w:r>
    </w:p>
    <w:p w:rsidR="00E93B9E" w:rsidRDefault="00C70F73">
      <w:pPr>
        <w:numPr>
          <w:ilvl w:val="0"/>
          <w:numId w:val="3"/>
        </w:numPr>
        <w:pBdr>
          <w:top w:val="nil"/>
          <w:left w:val="nil"/>
          <w:bottom w:val="nil"/>
          <w:right w:val="nil"/>
          <w:between w:val="nil"/>
        </w:pBdr>
        <w:tabs>
          <w:tab w:val="left" w:pos="1134"/>
        </w:tabs>
        <w:ind w:left="0" w:firstLine="851"/>
        <w:jc w:val="both"/>
        <w:rPr>
          <w:color w:val="000000"/>
          <w:sz w:val="28"/>
          <w:szCs w:val="28"/>
        </w:rPr>
      </w:pPr>
      <w:r>
        <w:rPr>
          <w:color w:val="000000"/>
          <w:sz w:val="28"/>
          <w:szCs w:val="28"/>
        </w:rPr>
        <w:t>консультации работодателя и представителей работников по вопросам принятия локальных нормативных актов;</w:t>
      </w:r>
    </w:p>
    <w:p w:rsidR="00E93B9E" w:rsidRDefault="00C70F73">
      <w:pPr>
        <w:numPr>
          <w:ilvl w:val="0"/>
          <w:numId w:val="3"/>
        </w:numPr>
        <w:pBdr>
          <w:top w:val="nil"/>
          <w:left w:val="nil"/>
          <w:bottom w:val="nil"/>
          <w:right w:val="nil"/>
          <w:between w:val="nil"/>
        </w:pBdr>
        <w:tabs>
          <w:tab w:val="left" w:pos="1134"/>
        </w:tabs>
        <w:ind w:left="0" w:firstLine="851"/>
        <w:jc w:val="both"/>
        <w:rPr>
          <w:color w:val="000000"/>
          <w:sz w:val="28"/>
          <w:szCs w:val="28"/>
        </w:rPr>
      </w:pPr>
      <w:r>
        <w:rPr>
          <w:color w:val="000000"/>
          <w:sz w:val="28"/>
          <w:szCs w:val="28"/>
        </w:rPr>
        <w:lastRenderedPageBreak/>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E93B9E" w:rsidRDefault="00C70F73">
      <w:pPr>
        <w:numPr>
          <w:ilvl w:val="0"/>
          <w:numId w:val="3"/>
        </w:numPr>
        <w:pBdr>
          <w:top w:val="nil"/>
          <w:left w:val="nil"/>
          <w:bottom w:val="nil"/>
          <w:right w:val="nil"/>
          <w:between w:val="nil"/>
        </w:pBdr>
        <w:tabs>
          <w:tab w:val="left" w:pos="1134"/>
        </w:tabs>
        <w:ind w:left="0" w:firstLine="851"/>
        <w:jc w:val="both"/>
        <w:rPr>
          <w:color w:val="000000"/>
          <w:sz w:val="28"/>
          <w:szCs w:val="28"/>
        </w:rPr>
      </w:pPr>
      <w:r>
        <w:rPr>
          <w:color w:val="000000"/>
          <w:sz w:val="28"/>
          <w:szCs w:val="28"/>
        </w:rPr>
        <w:t>обсуждение с работодателем вопросов о работе организации, внесении предложений по ее совершенствованию;</w:t>
      </w:r>
    </w:p>
    <w:p w:rsidR="00E93B9E" w:rsidRDefault="00C70F73">
      <w:pPr>
        <w:numPr>
          <w:ilvl w:val="0"/>
          <w:numId w:val="3"/>
        </w:numPr>
        <w:pBdr>
          <w:top w:val="nil"/>
          <w:left w:val="nil"/>
          <w:bottom w:val="nil"/>
          <w:right w:val="nil"/>
          <w:between w:val="nil"/>
        </w:pBdr>
        <w:tabs>
          <w:tab w:val="left" w:pos="1134"/>
        </w:tabs>
        <w:ind w:left="0" w:firstLine="851"/>
        <w:jc w:val="both"/>
        <w:rPr>
          <w:color w:val="000000"/>
          <w:sz w:val="28"/>
          <w:szCs w:val="28"/>
        </w:rPr>
      </w:pPr>
      <w:r>
        <w:rPr>
          <w:color w:val="000000"/>
          <w:sz w:val="28"/>
          <w:szCs w:val="28"/>
        </w:rPr>
        <w:t>обсуждение с работодателем вопросов планов социально-экономического развития организации;</w:t>
      </w:r>
    </w:p>
    <w:p w:rsidR="00E93B9E" w:rsidRDefault="00C70F73">
      <w:pPr>
        <w:numPr>
          <w:ilvl w:val="0"/>
          <w:numId w:val="3"/>
        </w:numPr>
        <w:pBdr>
          <w:top w:val="nil"/>
          <w:left w:val="nil"/>
          <w:bottom w:val="nil"/>
          <w:right w:val="nil"/>
          <w:between w:val="nil"/>
        </w:pBdr>
        <w:tabs>
          <w:tab w:val="left" w:pos="1134"/>
        </w:tabs>
        <w:ind w:left="0" w:firstLine="851"/>
        <w:jc w:val="both"/>
        <w:rPr>
          <w:color w:val="000000"/>
          <w:sz w:val="28"/>
          <w:szCs w:val="28"/>
        </w:rPr>
      </w:pPr>
      <w:r>
        <w:rPr>
          <w:color w:val="000000"/>
          <w:sz w:val="28"/>
          <w:szCs w:val="28"/>
        </w:rPr>
        <w:t>участие в разработке и принятии коллективного договора;</w:t>
      </w:r>
    </w:p>
    <w:p w:rsidR="00E93B9E" w:rsidRDefault="00C70F73">
      <w:pPr>
        <w:numPr>
          <w:ilvl w:val="0"/>
          <w:numId w:val="3"/>
        </w:numPr>
        <w:pBdr>
          <w:top w:val="nil"/>
          <w:left w:val="nil"/>
          <w:bottom w:val="nil"/>
          <w:right w:val="nil"/>
          <w:between w:val="nil"/>
        </w:pBdr>
        <w:tabs>
          <w:tab w:val="left" w:pos="1134"/>
        </w:tabs>
        <w:ind w:left="0" w:firstLine="851"/>
        <w:jc w:val="both"/>
        <w:rPr>
          <w:color w:val="000000"/>
          <w:sz w:val="28"/>
          <w:szCs w:val="28"/>
        </w:rPr>
      </w:pPr>
      <w:r>
        <w:rPr>
          <w:color w:val="000000"/>
          <w:sz w:val="28"/>
          <w:szCs w:val="28"/>
        </w:rPr>
        <w:t>членство в комиссиях организации с целью защиты трудовых прав работников.</w:t>
      </w:r>
    </w:p>
    <w:p w:rsidR="00E93B9E" w:rsidRDefault="00C70F73">
      <w:pPr>
        <w:ind w:firstLine="709"/>
        <w:jc w:val="both"/>
        <w:rPr>
          <w:color w:val="00B050"/>
          <w:sz w:val="28"/>
          <w:szCs w:val="28"/>
        </w:rPr>
      </w:pPr>
      <w:r>
        <w:rPr>
          <w:sz w:val="28"/>
          <w:szCs w:val="28"/>
        </w:rPr>
        <w:t>1.12. </w:t>
      </w:r>
      <w:r>
        <w:rPr>
          <w:color w:val="00B050"/>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93B9E" w:rsidRDefault="00C70F73">
      <w:pPr>
        <w:ind w:firstLine="709"/>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E93B9E" w:rsidRDefault="00C70F73">
      <w:pPr>
        <w:ind w:firstLine="709"/>
        <w:jc w:val="both"/>
        <w:rPr>
          <w:color w:val="00B050"/>
          <w:sz w:val="28"/>
          <w:szCs w:val="28"/>
        </w:rPr>
      </w:pPr>
      <w:r>
        <w:rPr>
          <w:color w:val="00B050"/>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E93B9E" w:rsidRDefault="00C70F73">
      <w:pPr>
        <w:ind w:firstLine="709"/>
        <w:jc w:val="both"/>
        <w:rPr>
          <w:sz w:val="28"/>
          <w:szCs w:val="28"/>
        </w:rPr>
      </w:pPr>
      <w:r>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Pr>
          <w:sz w:val="28"/>
          <w:szCs w:val="28"/>
        </w:rPr>
        <w:t>с даты</w:t>
      </w:r>
      <w:proofErr w:type="gramEnd"/>
      <w:r>
        <w:rPr>
          <w:sz w:val="28"/>
          <w:szCs w:val="28"/>
        </w:rPr>
        <w:t xml:space="preserve"> его принятия.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93B9E" w:rsidRDefault="00C70F73">
      <w:pPr>
        <w:pBdr>
          <w:top w:val="nil"/>
          <w:left w:val="nil"/>
          <w:bottom w:val="nil"/>
          <w:right w:val="nil"/>
          <w:between w:val="nil"/>
        </w:pBdr>
        <w:ind w:firstLine="708"/>
        <w:jc w:val="both"/>
        <w:rPr>
          <w:color w:val="000000"/>
          <w:sz w:val="28"/>
          <w:szCs w:val="28"/>
        </w:rPr>
      </w:pPr>
      <w:r>
        <w:rPr>
          <w:color w:val="000000"/>
          <w:sz w:val="28"/>
          <w:szCs w:val="28"/>
        </w:rPr>
        <w:t xml:space="preserve">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w:t>
      </w:r>
      <w:proofErr w:type="spellStart"/>
      <w:r>
        <w:rPr>
          <w:color w:val="000000"/>
          <w:sz w:val="28"/>
          <w:szCs w:val="28"/>
        </w:rPr>
        <w:t>Кайбицкого</w:t>
      </w:r>
      <w:proofErr w:type="spellEnd"/>
      <w:r>
        <w:rPr>
          <w:color w:val="000000"/>
          <w:sz w:val="28"/>
          <w:szCs w:val="28"/>
        </w:rPr>
        <w:t xml:space="preserve"> района» и </w:t>
      </w:r>
      <w:proofErr w:type="spellStart"/>
      <w:r>
        <w:rPr>
          <w:color w:val="000000"/>
          <w:sz w:val="28"/>
          <w:szCs w:val="28"/>
        </w:rPr>
        <w:t>Кайбицкую</w:t>
      </w:r>
      <w:proofErr w:type="spellEnd"/>
      <w:r>
        <w:rPr>
          <w:color w:val="000000"/>
          <w:sz w:val="28"/>
          <w:szCs w:val="28"/>
        </w:rPr>
        <w:t xml:space="preserve"> территориальную организацию Общероссийского Профсоюза образования.</w:t>
      </w:r>
    </w:p>
    <w:p w:rsidR="00E93B9E" w:rsidRPr="002E4657" w:rsidRDefault="00C70F73">
      <w:pPr>
        <w:pBdr>
          <w:top w:val="nil"/>
          <w:left w:val="nil"/>
          <w:bottom w:val="nil"/>
          <w:right w:val="nil"/>
          <w:between w:val="nil"/>
        </w:pBdr>
        <w:ind w:firstLine="708"/>
        <w:jc w:val="both"/>
        <w:rPr>
          <w:sz w:val="28"/>
          <w:szCs w:val="28"/>
        </w:rPr>
      </w:pPr>
      <w:r>
        <w:rPr>
          <w:color w:val="000000"/>
          <w:sz w:val="28"/>
          <w:szCs w:val="28"/>
        </w:rPr>
        <w:t>1.15.  Текст коллективного договора, приложения и изменения к нему размещаются на официальной странице сайта образовательного учреждения во вкладке «</w:t>
      </w:r>
      <w:r w:rsidRPr="002E4657">
        <w:rPr>
          <w:sz w:val="28"/>
          <w:szCs w:val="28"/>
        </w:rPr>
        <w:t>Профсоюз» (</w:t>
      </w:r>
      <w:r w:rsidR="002E4657" w:rsidRPr="002E4657">
        <w:rPr>
          <w:sz w:val="28"/>
          <w:szCs w:val="28"/>
        </w:rPr>
        <w:t>https://edu.tatar.ru/kaybitcy/fedorovskoye/sch</w:t>
      </w:r>
      <w:r w:rsidRPr="002E4657">
        <w:rPr>
          <w:sz w:val="28"/>
          <w:szCs w:val="28"/>
        </w:rPr>
        <w:t>).</w:t>
      </w:r>
    </w:p>
    <w:p w:rsidR="00E93B9E" w:rsidRDefault="00C70F73">
      <w:pPr>
        <w:pBdr>
          <w:top w:val="nil"/>
          <w:left w:val="nil"/>
          <w:bottom w:val="nil"/>
          <w:right w:val="nil"/>
          <w:between w:val="nil"/>
        </w:pBdr>
        <w:jc w:val="both"/>
        <w:rPr>
          <w:color w:val="000000"/>
          <w:sz w:val="28"/>
          <w:szCs w:val="28"/>
        </w:rPr>
      </w:pPr>
      <w:r>
        <w:rPr>
          <w:color w:val="000000"/>
          <w:sz w:val="28"/>
          <w:szCs w:val="28"/>
        </w:rPr>
        <w:t xml:space="preserve">  </w:t>
      </w:r>
      <w:r>
        <w:rPr>
          <w:color w:val="000000"/>
          <w:sz w:val="28"/>
          <w:szCs w:val="28"/>
        </w:rPr>
        <w:tab/>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E93B9E" w:rsidRDefault="00C70F73">
      <w:pPr>
        <w:pBdr>
          <w:top w:val="nil"/>
          <w:left w:val="nil"/>
          <w:bottom w:val="nil"/>
          <w:right w:val="nil"/>
          <w:between w:val="nil"/>
        </w:pBdr>
        <w:jc w:val="both"/>
        <w:rPr>
          <w:color w:val="000000"/>
          <w:sz w:val="28"/>
          <w:szCs w:val="28"/>
        </w:rPr>
      </w:pPr>
      <w:r>
        <w:rPr>
          <w:color w:val="000000"/>
          <w:sz w:val="28"/>
          <w:szCs w:val="28"/>
        </w:rPr>
        <w:t xml:space="preserve">  </w:t>
      </w:r>
      <w:r>
        <w:rPr>
          <w:color w:val="000000"/>
          <w:sz w:val="28"/>
          <w:szCs w:val="28"/>
        </w:rPr>
        <w:tab/>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E93B9E" w:rsidRDefault="00C70F73">
      <w:pPr>
        <w:pBdr>
          <w:top w:val="nil"/>
          <w:left w:val="nil"/>
          <w:bottom w:val="nil"/>
          <w:right w:val="nil"/>
          <w:between w:val="nil"/>
        </w:pBdr>
        <w:jc w:val="both"/>
        <w:rPr>
          <w:color w:val="000000"/>
          <w:sz w:val="28"/>
          <w:szCs w:val="28"/>
        </w:rPr>
      </w:pPr>
      <w:r>
        <w:rPr>
          <w:color w:val="000000"/>
          <w:sz w:val="28"/>
          <w:szCs w:val="28"/>
        </w:rPr>
        <w:lastRenderedPageBreak/>
        <w:t xml:space="preserve"> </w:t>
      </w:r>
      <w:r>
        <w:rPr>
          <w:color w:val="000000"/>
          <w:sz w:val="28"/>
          <w:szCs w:val="28"/>
        </w:rPr>
        <w:tab/>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E93B9E" w:rsidRDefault="00C70F73">
      <w:pPr>
        <w:pBdr>
          <w:top w:val="nil"/>
          <w:left w:val="nil"/>
          <w:bottom w:val="nil"/>
          <w:right w:val="nil"/>
          <w:between w:val="nil"/>
        </w:pBdr>
        <w:jc w:val="both"/>
        <w:rPr>
          <w:color w:val="000000"/>
          <w:sz w:val="28"/>
          <w:szCs w:val="28"/>
        </w:rPr>
      </w:pPr>
      <w:r>
        <w:rPr>
          <w:color w:val="000000"/>
          <w:sz w:val="28"/>
          <w:szCs w:val="28"/>
        </w:rPr>
        <w:t xml:space="preserve"> </w:t>
      </w:r>
      <w:r>
        <w:rPr>
          <w:color w:val="000000"/>
          <w:sz w:val="28"/>
          <w:szCs w:val="28"/>
        </w:rPr>
        <w:tab/>
        <w:t>1.19.  При ликвидации образовательного учреждения коллективный договор сохраняет свое действие в течение всего срока проведения ликвидации.</w:t>
      </w:r>
    </w:p>
    <w:p w:rsidR="00E93B9E" w:rsidRDefault="00C70F73">
      <w:pPr>
        <w:pBdr>
          <w:top w:val="nil"/>
          <w:left w:val="nil"/>
          <w:bottom w:val="nil"/>
          <w:right w:val="nil"/>
          <w:between w:val="nil"/>
        </w:pBdr>
        <w:jc w:val="both"/>
        <w:rPr>
          <w:color w:val="FF0000"/>
          <w:sz w:val="28"/>
          <w:szCs w:val="28"/>
        </w:rPr>
      </w:pPr>
      <w:r>
        <w:rPr>
          <w:color w:val="000000"/>
          <w:sz w:val="28"/>
          <w:szCs w:val="28"/>
        </w:rPr>
        <w:t xml:space="preserve"> </w:t>
      </w:r>
      <w:r>
        <w:rPr>
          <w:color w:val="000000"/>
          <w:sz w:val="28"/>
          <w:szCs w:val="28"/>
        </w:rPr>
        <w:tab/>
        <w:t>1.20. Коллективный договор вступает в силу с момента его подписания, и действует в течение 3(трёх) лет.</w:t>
      </w:r>
    </w:p>
    <w:p w:rsidR="00E93B9E" w:rsidRDefault="00C70F73">
      <w:pPr>
        <w:pBdr>
          <w:top w:val="nil"/>
          <w:left w:val="nil"/>
          <w:bottom w:val="nil"/>
          <w:right w:val="nil"/>
          <w:between w:val="nil"/>
        </w:pBdr>
        <w:ind w:firstLine="708"/>
        <w:jc w:val="both"/>
        <w:rPr>
          <w:color w:val="000000"/>
          <w:sz w:val="28"/>
          <w:szCs w:val="28"/>
        </w:rPr>
      </w:pPr>
      <w:r>
        <w:rPr>
          <w:color w:val="000000"/>
          <w:sz w:val="28"/>
          <w:szCs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93B9E" w:rsidRDefault="00E93B9E">
      <w:pPr>
        <w:pBdr>
          <w:top w:val="nil"/>
          <w:left w:val="nil"/>
          <w:bottom w:val="nil"/>
          <w:right w:val="nil"/>
          <w:between w:val="nil"/>
        </w:pBdr>
        <w:ind w:firstLine="709"/>
        <w:jc w:val="center"/>
        <w:rPr>
          <w:color w:val="000000"/>
          <w:sz w:val="28"/>
          <w:szCs w:val="28"/>
        </w:rPr>
      </w:pPr>
    </w:p>
    <w:p w:rsidR="00E93B9E" w:rsidRDefault="00C70F73">
      <w:pPr>
        <w:pBdr>
          <w:top w:val="nil"/>
          <w:left w:val="nil"/>
          <w:bottom w:val="nil"/>
          <w:right w:val="nil"/>
          <w:between w:val="nil"/>
        </w:pBdr>
        <w:ind w:firstLine="709"/>
        <w:jc w:val="center"/>
        <w:rPr>
          <w:b/>
          <w:smallCaps/>
          <w:color w:val="000000"/>
        </w:rPr>
      </w:pPr>
      <w:r>
        <w:rPr>
          <w:b/>
          <w:smallCaps/>
          <w:color w:val="000000"/>
        </w:rPr>
        <w:t>II. ТРУДОВОЙ ДОГОВОР, ГАРАНТИИ ПРИ ЗАКЛЮЧЕНИИ, ИЗМЕНЕНИИ И РАСТОРЖЕНИИ ТРУДОВОГО ДОГОВОРА</w:t>
      </w:r>
    </w:p>
    <w:p w:rsidR="00E93B9E" w:rsidRDefault="00E93B9E">
      <w:pPr>
        <w:ind w:firstLine="709"/>
        <w:jc w:val="center"/>
        <w:rPr>
          <w:sz w:val="28"/>
          <w:szCs w:val="28"/>
        </w:rPr>
      </w:pP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2.1. </w:t>
      </w:r>
      <w:proofErr w:type="gramStart"/>
      <w:r>
        <w:rPr>
          <w:color w:val="000000"/>
          <w:sz w:val="28"/>
          <w:szCs w:val="28"/>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roofErr w:type="gramEnd"/>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E93B9E" w:rsidRDefault="00C70F73">
      <w:pPr>
        <w:pBdr>
          <w:top w:val="nil"/>
          <w:left w:val="nil"/>
          <w:bottom w:val="nil"/>
          <w:right w:val="nil"/>
          <w:between w:val="nil"/>
        </w:pBdr>
        <w:ind w:firstLine="709"/>
        <w:jc w:val="both"/>
        <w:rPr>
          <w:color w:val="00B050"/>
        </w:rPr>
      </w:pPr>
      <w:r>
        <w:rPr>
          <w:color w:val="00B050"/>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Pr>
          <w:color w:val="00B050"/>
          <w:sz w:val="28"/>
          <w:szCs w:val="28"/>
        </w:rPr>
        <w:t>обучающимся</w:t>
      </w:r>
      <w:proofErr w:type="gramEnd"/>
      <w:r>
        <w:rPr>
          <w:color w:val="00B050"/>
          <w:sz w:val="28"/>
          <w:szCs w:val="28"/>
        </w:rPr>
        <w:t xml:space="preserve"> в данной организации, если это приводит к конфликту интересов.</w:t>
      </w:r>
    </w:p>
    <w:p w:rsidR="00E93B9E" w:rsidRDefault="00C70F73">
      <w:pPr>
        <w:pBdr>
          <w:top w:val="nil"/>
          <w:left w:val="nil"/>
          <w:bottom w:val="nil"/>
          <w:right w:val="nil"/>
          <w:between w:val="nil"/>
        </w:pBdr>
        <w:ind w:firstLine="709"/>
        <w:jc w:val="both"/>
        <w:rPr>
          <w:color w:val="00B050"/>
          <w:sz w:val="28"/>
          <w:szCs w:val="28"/>
        </w:rPr>
      </w:pPr>
      <w:r>
        <w:rPr>
          <w:color w:val="00B050"/>
          <w:sz w:val="28"/>
          <w:szCs w:val="28"/>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Стороны договорились о том, что:</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93B9E" w:rsidRDefault="00C70F73">
      <w:pPr>
        <w:pBdr>
          <w:top w:val="nil"/>
          <w:left w:val="nil"/>
          <w:bottom w:val="nil"/>
          <w:right w:val="nil"/>
          <w:between w:val="nil"/>
        </w:pBdr>
        <w:ind w:firstLine="709"/>
        <w:jc w:val="both"/>
        <w:rPr>
          <w:color w:val="000000"/>
          <w:sz w:val="28"/>
          <w:szCs w:val="28"/>
        </w:rPr>
      </w:pPr>
      <w:proofErr w:type="gramStart"/>
      <w:r>
        <w:rPr>
          <w:color w:val="000000"/>
          <w:sz w:val="28"/>
          <w:szCs w:val="28"/>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2.1.2. </w:t>
      </w:r>
      <w:proofErr w:type="gramStart"/>
      <w:r>
        <w:rPr>
          <w:color w:val="000000"/>
          <w:sz w:val="28"/>
          <w:szCs w:val="28"/>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Pr>
          <w:color w:val="000000"/>
          <w:sz w:val="28"/>
          <w:szCs w:val="28"/>
        </w:rPr>
        <w:t xml:space="preserve"> </w:t>
      </w:r>
      <w:proofErr w:type="gramStart"/>
      <w:r>
        <w:rPr>
          <w:color w:val="000000"/>
          <w:sz w:val="28"/>
          <w:szCs w:val="28"/>
        </w:rPr>
        <w:t>порядке</w:t>
      </w:r>
      <w:proofErr w:type="gramEnd"/>
      <w:r>
        <w:rPr>
          <w:color w:val="000000"/>
          <w:sz w:val="28"/>
          <w:szCs w:val="28"/>
        </w:rPr>
        <w:t>, работник признан соответствующим занимаемой должности или работнику установлена первая (высшая) квалификационная категория.</w:t>
      </w:r>
    </w:p>
    <w:p w:rsidR="00E93B9E" w:rsidRDefault="00C70F73">
      <w:pPr>
        <w:pBdr>
          <w:top w:val="nil"/>
          <w:left w:val="nil"/>
          <w:bottom w:val="nil"/>
          <w:right w:val="nil"/>
          <w:between w:val="nil"/>
        </w:pBdr>
        <w:ind w:firstLine="709"/>
        <w:jc w:val="both"/>
        <w:rPr>
          <w:b/>
          <w:color w:val="000000"/>
          <w:sz w:val="28"/>
          <w:szCs w:val="28"/>
        </w:rPr>
      </w:pPr>
      <w:r>
        <w:rPr>
          <w:b/>
          <w:color w:val="000000"/>
          <w:sz w:val="28"/>
          <w:szCs w:val="28"/>
        </w:rPr>
        <w:t>2.2. Работодатель обязуется: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2.2.4.  Своевременно и в полном объёме осуществлять перечисление за работников страховых взносов </w:t>
      </w:r>
      <w:proofErr w:type="gramStart"/>
      <w:r>
        <w:rPr>
          <w:color w:val="000000"/>
          <w:sz w:val="28"/>
          <w:szCs w:val="28"/>
        </w:rPr>
        <w:t>на</w:t>
      </w:r>
      <w:proofErr w:type="gramEnd"/>
      <w:r>
        <w:rPr>
          <w:color w:val="000000"/>
          <w:sz w:val="28"/>
          <w:szCs w:val="28"/>
        </w:rPr>
        <w:t>:</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обязательное медицинское страхование;</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обязательное пенсионное страхование;</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обязательное социальное страхование на случай временной нетрудоспособности и в связи с материнством;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обязательное социальное страхование от несчастных случаев на производстве и профессиональных заболеваний.</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Pr>
          <w:color w:val="000000"/>
          <w:sz w:val="28"/>
          <w:szCs w:val="28"/>
        </w:rPr>
        <w:t xml:space="preserve">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w:t>
      </w:r>
      <w:r>
        <w:rPr>
          <w:color w:val="000000"/>
          <w:sz w:val="28"/>
          <w:szCs w:val="28"/>
        </w:rPr>
        <w:lastRenderedPageBreak/>
        <w:t>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Учитывать, что объём учебной нагрузки является обязательным условием для внесения в трудовой договор.</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2.2.8. </w:t>
      </w:r>
      <w:r>
        <w:rPr>
          <w:color w:val="00B050"/>
          <w:sz w:val="28"/>
          <w:szCs w:val="28"/>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E93B9E" w:rsidRDefault="00C70F73">
      <w:pPr>
        <w:pBdr>
          <w:top w:val="nil"/>
          <w:left w:val="nil"/>
          <w:bottom w:val="nil"/>
          <w:right w:val="nil"/>
          <w:between w:val="nil"/>
        </w:pBdr>
        <w:ind w:firstLine="709"/>
        <w:jc w:val="both"/>
        <w:rPr>
          <w:color w:val="00B050"/>
          <w:sz w:val="28"/>
          <w:szCs w:val="28"/>
        </w:rPr>
      </w:pPr>
      <w:r>
        <w:rPr>
          <w:color w:val="00B050"/>
          <w:sz w:val="28"/>
          <w:szCs w:val="28"/>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E93B9E" w:rsidRDefault="00C70F73">
      <w:pPr>
        <w:pBdr>
          <w:top w:val="nil"/>
          <w:left w:val="nil"/>
          <w:bottom w:val="nil"/>
          <w:right w:val="nil"/>
          <w:between w:val="nil"/>
        </w:pBdr>
        <w:ind w:firstLine="709"/>
        <w:jc w:val="both"/>
        <w:rPr>
          <w:color w:val="00B050"/>
          <w:sz w:val="28"/>
          <w:szCs w:val="28"/>
        </w:rPr>
      </w:pPr>
      <w:r>
        <w:rPr>
          <w:color w:val="00B050"/>
          <w:sz w:val="28"/>
          <w:szCs w:val="28"/>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E93B9E" w:rsidRDefault="00C70F73">
      <w:pPr>
        <w:pBdr>
          <w:top w:val="nil"/>
          <w:left w:val="nil"/>
          <w:bottom w:val="nil"/>
          <w:right w:val="nil"/>
          <w:between w:val="nil"/>
        </w:pBdr>
        <w:ind w:firstLine="709"/>
        <w:jc w:val="both"/>
        <w:rPr>
          <w:b/>
          <w:color w:val="000000"/>
          <w:sz w:val="28"/>
          <w:szCs w:val="28"/>
        </w:rPr>
      </w:pPr>
      <w:r>
        <w:rPr>
          <w:color w:val="000000"/>
          <w:sz w:val="28"/>
          <w:szCs w:val="28"/>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E93B9E" w:rsidRDefault="00C70F73">
      <w:pPr>
        <w:shd w:val="clear" w:color="auto" w:fill="FFFFFF"/>
        <w:tabs>
          <w:tab w:val="left" w:pos="1411"/>
        </w:tabs>
        <w:ind w:firstLine="709"/>
        <w:jc w:val="both"/>
        <w:rPr>
          <w:sz w:val="28"/>
          <w:szCs w:val="28"/>
        </w:rPr>
      </w:pPr>
      <w:proofErr w:type="gramStart"/>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E93B9E" w:rsidRDefault="00C70F73">
      <w:pPr>
        <w:ind w:firstLine="709"/>
        <w:jc w:val="both"/>
        <w:rPr>
          <w:sz w:val="28"/>
          <w:szCs w:val="28"/>
        </w:rPr>
      </w:pPr>
      <w:r>
        <w:rPr>
          <w:sz w:val="28"/>
          <w:szCs w:val="28"/>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E93B9E" w:rsidRDefault="00C70F73">
      <w:pPr>
        <w:ind w:firstLine="709"/>
        <w:jc w:val="both"/>
        <w:rPr>
          <w:color w:val="00B050"/>
          <w:sz w:val="28"/>
          <w:szCs w:val="28"/>
        </w:rPr>
      </w:pPr>
      <w:r>
        <w:rPr>
          <w:sz w:val="28"/>
          <w:szCs w:val="28"/>
        </w:rPr>
        <w:t>2.2.11. </w:t>
      </w:r>
      <w:r>
        <w:rPr>
          <w:color w:val="00B050"/>
          <w:sz w:val="28"/>
          <w:szCs w:val="28"/>
        </w:rPr>
        <w:t>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E93B9E" w:rsidRDefault="00C70F73">
      <w:pPr>
        <w:ind w:firstLine="709"/>
        <w:jc w:val="both"/>
        <w:rPr>
          <w:color w:val="00B050"/>
          <w:sz w:val="28"/>
          <w:szCs w:val="28"/>
        </w:rPr>
      </w:pPr>
      <w:r>
        <w:rPr>
          <w:color w:val="00B050"/>
          <w:sz w:val="28"/>
          <w:szCs w:val="28"/>
        </w:rPr>
        <w:t xml:space="preserve">Перечень документации разрабатывается в соответствии с требованиями Приказа Министерства просвещения РФ от 21 июля 2022г. № 582 «Об </w:t>
      </w:r>
      <w:r>
        <w:rPr>
          <w:color w:val="00B050"/>
          <w:sz w:val="28"/>
          <w:szCs w:val="28"/>
        </w:rPr>
        <w:lastRenderedPageBreak/>
        <w:t>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2.2.12. </w:t>
      </w:r>
      <w:proofErr w:type="gramStart"/>
      <w:r>
        <w:rPr>
          <w:color w:val="000000"/>
          <w:sz w:val="28"/>
          <w:szCs w:val="28"/>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E93B9E" w:rsidRDefault="00C70F73">
      <w:pPr>
        <w:tabs>
          <w:tab w:val="left" w:pos="6865"/>
        </w:tabs>
        <w:ind w:firstLine="709"/>
        <w:jc w:val="both"/>
        <w:rPr>
          <w:color w:val="00B050"/>
          <w:sz w:val="28"/>
          <w:szCs w:val="28"/>
        </w:rPr>
      </w:pPr>
      <w:r>
        <w:rPr>
          <w:color w:val="00B050"/>
          <w:sz w:val="28"/>
          <w:szCs w:val="28"/>
        </w:rPr>
        <w:t xml:space="preserve">Считать критериями массового увольнения работников в отрасли: </w:t>
      </w:r>
    </w:p>
    <w:p w:rsidR="00E93B9E" w:rsidRDefault="00C70F73">
      <w:pPr>
        <w:numPr>
          <w:ilvl w:val="0"/>
          <w:numId w:val="7"/>
        </w:numPr>
        <w:pBdr>
          <w:top w:val="nil"/>
          <w:left w:val="nil"/>
          <w:bottom w:val="nil"/>
          <w:right w:val="nil"/>
          <w:between w:val="nil"/>
        </w:pBdr>
        <w:tabs>
          <w:tab w:val="left" w:pos="993"/>
          <w:tab w:val="left" w:pos="6865"/>
        </w:tabs>
        <w:ind w:left="0" w:firstLine="709"/>
        <w:jc w:val="both"/>
        <w:rPr>
          <w:color w:val="00B050"/>
          <w:sz w:val="28"/>
          <w:szCs w:val="28"/>
        </w:rPr>
      </w:pPr>
      <w:r>
        <w:rPr>
          <w:color w:val="00B050"/>
          <w:sz w:val="28"/>
          <w:szCs w:val="28"/>
        </w:rPr>
        <w:t>ликвидация организации с численностью работающих 15 и более человек;</w:t>
      </w:r>
    </w:p>
    <w:p w:rsidR="00E93B9E" w:rsidRDefault="00C70F73">
      <w:pPr>
        <w:numPr>
          <w:ilvl w:val="0"/>
          <w:numId w:val="7"/>
        </w:numPr>
        <w:pBdr>
          <w:top w:val="nil"/>
          <w:left w:val="nil"/>
          <w:bottom w:val="nil"/>
          <w:right w:val="nil"/>
          <w:between w:val="nil"/>
        </w:pBdr>
        <w:tabs>
          <w:tab w:val="left" w:pos="993"/>
          <w:tab w:val="left" w:pos="6865"/>
        </w:tabs>
        <w:ind w:left="0" w:firstLine="709"/>
        <w:jc w:val="both"/>
        <w:rPr>
          <w:color w:val="00B050"/>
          <w:sz w:val="28"/>
          <w:szCs w:val="28"/>
        </w:rPr>
      </w:pPr>
      <w:r>
        <w:rPr>
          <w:color w:val="00B050"/>
          <w:sz w:val="28"/>
          <w:szCs w:val="28"/>
        </w:rPr>
        <w:t>сокращение численности или штата работников в количестве:</w:t>
      </w:r>
    </w:p>
    <w:p w:rsidR="00E93B9E" w:rsidRDefault="00C70F73">
      <w:pPr>
        <w:numPr>
          <w:ilvl w:val="0"/>
          <w:numId w:val="8"/>
        </w:numPr>
        <w:pBdr>
          <w:top w:val="nil"/>
          <w:left w:val="nil"/>
          <w:bottom w:val="nil"/>
          <w:right w:val="nil"/>
          <w:between w:val="nil"/>
        </w:pBdr>
        <w:tabs>
          <w:tab w:val="left" w:pos="993"/>
          <w:tab w:val="left" w:pos="6865"/>
        </w:tabs>
        <w:jc w:val="both"/>
        <w:rPr>
          <w:color w:val="00B050"/>
          <w:sz w:val="28"/>
          <w:szCs w:val="28"/>
        </w:rPr>
      </w:pPr>
      <w:r>
        <w:rPr>
          <w:color w:val="00B050"/>
          <w:sz w:val="28"/>
          <w:szCs w:val="28"/>
        </w:rPr>
        <w:t>20 и более человек в течение 30 дней;</w:t>
      </w:r>
    </w:p>
    <w:p w:rsidR="00E93B9E" w:rsidRDefault="00C70F73">
      <w:pPr>
        <w:numPr>
          <w:ilvl w:val="0"/>
          <w:numId w:val="8"/>
        </w:numPr>
        <w:pBdr>
          <w:top w:val="nil"/>
          <w:left w:val="nil"/>
          <w:bottom w:val="nil"/>
          <w:right w:val="nil"/>
          <w:between w:val="nil"/>
        </w:pBdr>
        <w:tabs>
          <w:tab w:val="left" w:pos="993"/>
          <w:tab w:val="left" w:pos="6865"/>
        </w:tabs>
        <w:jc w:val="both"/>
        <w:rPr>
          <w:color w:val="00B050"/>
          <w:sz w:val="28"/>
          <w:szCs w:val="28"/>
        </w:rPr>
      </w:pPr>
      <w:r>
        <w:rPr>
          <w:color w:val="00B050"/>
          <w:sz w:val="28"/>
          <w:szCs w:val="28"/>
        </w:rPr>
        <w:t>60 и более человек в течение 60 дней;</w:t>
      </w:r>
    </w:p>
    <w:p w:rsidR="00E93B9E" w:rsidRDefault="00C70F73">
      <w:pPr>
        <w:numPr>
          <w:ilvl w:val="0"/>
          <w:numId w:val="8"/>
        </w:numPr>
        <w:pBdr>
          <w:top w:val="nil"/>
          <w:left w:val="nil"/>
          <w:bottom w:val="nil"/>
          <w:right w:val="nil"/>
          <w:between w:val="nil"/>
        </w:pBdr>
        <w:tabs>
          <w:tab w:val="left" w:pos="993"/>
          <w:tab w:val="left" w:pos="6865"/>
        </w:tabs>
        <w:jc w:val="both"/>
        <w:rPr>
          <w:color w:val="00B050"/>
          <w:sz w:val="28"/>
          <w:szCs w:val="28"/>
        </w:rPr>
      </w:pPr>
      <w:r>
        <w:rPr>
          <w:color w:val="00B050"/>
          <w:sz w:val="28"/>
          <w:szCs w:val="28"/>
        </w:rPr>
        <w:t>100 и более человек в течение 90 дней;</w:t>
      </w:r>
    </w:p>
    <w:p w:rsidR="00E93B9E" w:rsidRDefault="00C70F73">
      <w:pPr>
        <w:numPr>
          <w:ilvl w:val="0"/>
          <w:numId w:val="7"/>
        </w:numPr>
        <w:pBdr>
          <w:top w:val="nil"/>
          <w:left w:val="nil"/>
          <w:bottom w:val="nil"/>
          <w:right w:val="nil"/>
          <w:between w:val="nil"/>
        </w:pBdr>
        <w:tabs>
          <w:tab w:val="left" w:pos="993"/>
          <w:tab w:val="left" w:pos="6865"/>
        </w:tabs>
        <w:ind w:left="0" w:firstLine="709"/>
        <w:jc w:val="both"/>
        <w:rPr>
          <w:color w:val="00B050"/>
          <w:sz w:val="28"/>
          <w:szCs w:val="28"/>
        </w:rPr>
      </w:pPr>
      <w:r>
        <w:rPr>
          <w:color w:val="00B050"/>
          <w:sz w:val="28"/>
          <w:szCs w:val="28"/>
        </w:rPr>
        <w:t>увольнение 10 и более процентов работников в течение 90 календарных дней в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93B9E" w:rsidRDefault="00C70F73">
      <w:pPr>
        <w:jc w:val="both"/>
        <w:rPr>
          <w:sz w:val="28"/>
          <w:szCs w:val="28"/>
        </w:rPr>
      </w:pPr>
      <w:r>
        <w:rPr>
          <w:sz w:val="28"/>
          <w:szCs w:val="28"/>
        </w:rPr>
        <w:tab/>
        <w:t>-  одинокие матери и отцы, воспитывающие ребенка в возрасте до 16 лет;</w:t>
      </w:r>
    </w:p>
    <w:p w:rsidR="00E93B9E" w:rsidRDefault="00C70F73">
      <w:pPr>
        <w:jc w:val="both"/>
        <w:rPr>
          <w:sz w:val="28"/>
          <w:szCs w:val="28"/>
        </w:rPr>
      </w:pPr>
      <w:r>
        <w:rPr>
          <w:sz w:val="28"/>
          <w:szCs w:val="28"/>
        </w:rPr>
        <w:tab/>
        <w:t>- родители, имеющие ребенка – инвалида в возрасте до 18 лет;</w:t>
      </w:r>
    </w:p>
    <w:p w:rsidR="00E93B9E" w:rsidRDefault="00C70F73">
      <w:pPr>
        <w:jc w:val="both"/>
        <w:rPr>
          <w:sz w:val="28"/>
          <w:szCs w:val="28"/>
        </w:rPr>
      </w:pPr>
      <w:r>
        <w:rPr>
          <w:sz w:val="28"/>
          <w:szCs w:val="28"/>
        </w:rPr>
        <w:tab/>
      </w:r>
      <w:proofErr w:type="gramStart"/>
      <w:r>
        <w:rPr>
          <w:sz w:val="28"/>
          <w:szCs w:val="28"/>
        </w:rPr>
        <w:t>- проработавшие в организации свыше 10 лет;</w:t>
      </w:r>
      <w:proofErr w:type="gramEnd"/>
    </w:p>
    <w:p w:rsidR="00E93B9E" w:rsidRDefault="00C70F73">
      <w:pPr>
        <w:jc w:val="both"/>
        <w:rPr>
          <w:sz w:val="28"/>
          <w:szCs w:val="28"/>
        </w:rPr>
      </w:pPr>
      <w:r>
        <w:rPr>
          <w:sz w:val="28"/>
          <w:szCs w:val="28"/>
        </w:rPr>
        <w:tab/>
      </w:r>
      <w:proofErr w:type="gramStart"/>
      <w:r>
        <w:rPr>
          <w:sz w:val="28"/>
          <w:szCs w:val="28"/>
        </w:rPr>
        <w:t>- награжденные государственными и (или) ведомственными наградами в связи с педагогической деятельностью;</w:t>
      </w:r>
      <w:proofErr w:type="gramEnd"/>
    </w:p>
    <w:p w:rsidR="00E93B9E" w:rsidRDefault="00C70F73">
      <w:pPr>
        <w:jc w:val="both"/>
        <w:rPr>
          <w:sz w:val="28"/>
          <w:szCs w:val="28"/>
        </w:rPr>
      </w:pPr>
      <w:r>
        <w:rPr>
          <w:sz w:val="28"/>
          <w:szCs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E93B9E" w:rsidRDefault="00C70F73">
      <w:pPr>
        <w:ind w:firstLine="709"/>
        <w:jc w:val="both"/>
        <w:rPr>
          <w:color w:val="00B050"/>
          <w:sz w:val="28"/>
          <w:szCs w:val="28"/>
        </w:rPr>
      </w:pPr>
      <w:r>
        <w:rPr>
          <w:color w:val="00B050"/>
          <w:sz w:val="28"/>
          <w:szCs w:val="28"/>
        </w:rPr>
        <w:t xml:space="preserve">- работники - за два года до назначения страховой пенсии по старости; </w:t>
      </w:r>
    </w:p>
    <w:p w:rsidR="00E93B9E" w:rsidRDefault="00C70F73">
      <w:pPr>
        <w:ind w:firstLine="709"/>
        <w:jc w:val="both"/>
        <w:rPr>
          <w:sz w:val="28"/>
          <w:szCs w:val="28"/>
        </w:rPr>
      </w:pPr>
      <w:r>
        <w:rPr>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roofErr w:type="gramStart"/>
      <w:r>
        <w:rPr>
          <w:sz w:val="28"/>
          <w:szCs w:val="28"/>
        </w:rPr>
        <w:t>;.</w:t>
      </w:r>
      <w:proofErr w:type="gramEnd"/>
    </w:p>
    <w:p w:rsidR="00E93B9E" w:rsidRDefault="00C70F73">
      <w:pPr>
        <w:tabs>
          <w:tab w:val="left" w:pos="6865"/>
        </w:tabs>
        <w:ind w:firstLine="709"/>
        <w:jc w:val="both"/>
        <w:rPr>
          <w:color w:val="00B050"/>
          <w:sz w:val="28"/>
          <w:szCs w:val="28"/>
        </w:rPr>
      </w:pPr>
      <w:r>
        <w:rPr>
          <w:color w:val="00B050"/>
          <w:sz w:val="28"/>
          <w:szCs w:val="28"/>
        </w:rPr>
        <w:lastRenderedPageBreak/>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2.2.14. Обеспечивать работнику </w:t>
      </w:r>
      <w:proofErr w:type="gramStart"/>
      <w:r>
        <w:rPr>
          <w:color w:val="000000"/>
          <w:sz w:val="28"/>
          <w:szCs w:val="28"/>
        </w:rPr>
        <w:t>с даты уведомления</w:t>
      </w:r>
      <w:proofErr w:type="gramEnd"/>
      <w:r>
        <w:rPr>
          <w:color w:val="000000"/>
          <w:sz w:val="28"/>
          <w:szCs w:val="28"/>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 xml:space="preserve">2.2.16. Осуществлять выплаты, предусмотренные статьёй 178 ТК РФ, увольняемым работникам при расторжении трудового договора в связи с ликвидацией </w:t>
      </w:r>
      <w:r>
        <w:rPr>
          <w:color w:val="00B050"/>
          <w:sz w:val="28"/>
          <w:szCs w:val="28"/>
        </w:rPr>
        <w:t>организации либо сокращением численности или штата.</w:t>
      </w:r>
    </w:p>
    <w:p w:rsidR="00E93B9E" w:rsidRDefault="00C70F73">
      <w:pPr>
        <w:pBdr>
          <w:top w:val="nil"/>
          <w:left w:val="nil"/>
          <w:bottom w:val="nil"/>
          <w:right w:val="nil"/>
          <w:between w:val="nil"/>
        </w:pBdr>
        <w:tabs>
          <w:tab w:val="left" w:pos="709"/>
          <w:tab w:val="left" w:pos="1620"/>
        </w:tabs>
        <w:ind w:firstLine="709"/>
        <w:jc w:val="both"/>
        <w:rPr>
          <w:color w:val="000000"/>
          <w:sz w:val="28"/>
          <w:szCs w:val="28"/>
        </w:rPr>
      </w:pPr>
      <w:r>
        <w:rPr>
          <w:color w:val="000000"/>
          <w:sz w:val="28"/>
          <w:szCs w:val="28"/>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E93B9E" w:rsidRDefault="00C70F73">
      <w:pPr>
        <w:pBdr>
          <w:top w:val="nil"/>
          <w:left w:val="nil"/>
          <w:bottom w:val="nil"/>
          <w:right w:val="nil"/>
          <w:between w:val="nil"/>
        </w:pBdr>
        <w:tabs>
          <w:tab w:val="left" w:pos="709"/>
          <w:tab w:val="left" w:pos="1620"/>
        </w:tabs>
        <w:ind w:firstLine="709"/>
        <w:jc w:val="both"/>
        <w:rPr>
          <w:color w:val="000000"/>
          <w:sz w:val="28"/>
          <w:szCs w:val="28"/>
        </w:rPr>
      </w:pPr>
      <w:r>
        <w:rPr>
          <w:color w:val="000000"/>
          <w:sz w:val="28"/>
          <w:szCs w:val="28"/>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93B9E" w:rsidRDefault="00C70F73">
      <w:pPr>
        <w:pBdr>
          <w:top w:val="nil"/>
          <w:left w:val="nil"/>
          <w:bottom w:val="nil"/>
          <w:right w:val="nil"/>
          <w:between w:val="nil"/>
        </w:pBdr>
        <w:tabs>
          <w:tab w:val="left" w:pos="709"/>
          <w:tab w:val="left" w:pos="1620"/>
        </w:tabs>
        <w:ind w:firstLine="709"/>
        <w:jc w:val="both"/>
        <w:rPr>
          <w:color w:val="000000"/>
          <w:sz w:val="28"/>
          <w:szCs w:val="28"/>
        </w:rPr>
      </w:pPr>
      <w:r>
        <w:rPr>
          <w:color w:val="000000"/>
          <w:sz w:val="28"/>
          <w:szCs w:val="28"/>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93B9E" w:rsidRDefault="00C70F73">
      <w:pPr>
        <w:pBdr>
          <w:top w:val="nil"/>
          <w:left w:val="nil"/>
          <w:bottom w:val="nil"/>
          <w:right w:val="nil"/>
          <w:between w:val="nil"/>
        </w:pBdr>
        <w:tabs>
          <w:tab w:val="left" w:pos="709"/>
          <w:tab w:val="left" w:pos="1620"/>
        </w:tabs>
        <w:ind w:firstLine="709"/>
        <w:jc w:val="both"/>
        <w:rPr>
          <w:color w:val="000000"/>
          <w:sz w:val="28"/>
          <w:szCs w:val="28"/>
        </w:rPr>
      </w:pPr>
      <w:r>
        <w:rPr>
          <w:color w:val="000000"/>
          <w:sz w:val="28"/>
          <w:szCs w:val="28"/>
        </w:rPr>
        <w:t>2.2.18. </w:t>
      </w:r>
      <w:proofErr w:type="gramStart"/>
      <w:r>
        <w:rPr>
          <w:color w:val="000000"/>
          <w:sz w:val="28"/>
          <w:szCs w:val="28"/>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E93B9E" w:rsidRDefault="00C70F73">
      <w:pPr>
        <w:pBdr>
          <w:top w:val="nil"/>
          <w:left w:val="nil"/>
          <w:bottom w:val="nil"/>
          <w:right w:val="nil"/>
          <w:between w:val="nil"/>
        </w:pBdr>
        <w:tabs>
          <w:tab w:val="left" w:pos="709"/>
          <w:tab w:val="left" w:pos="1620"/>
        </w:tabs>
        <w:ind w:firstLine="709"/>
        <w:jc w:val="both"/>
        <w:rPr>
          <w:color w:val="000000"/>
          <w:sz w:val="28"/>
          <w:szCs w:val="28"/>
        </w:rPr>
      </w:pPr>
      <w:r>
        <w:rPr>
          <w:color w:val="000000"/>
          <w:sz w:val="28"/>
          <w:szCs w:val="28"/>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E93B9E" w:rsidRDefault="00C70F73">
      <w:pPr>
        <w:ind w:firstLine="709"/>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93B9E" w:rsidRDefault="00C70F73">
      <w:pPr>
        <w:ind w:firstLine="709"/>
        <w:jc w:val="both"/>
        <w:rPr>
          <w:sz w:val="28"/>
          <w:szCs w:val="28"/>
        </w:rPr>
      </w:pPr>
      <w:r>
        <w:rPr>
          <w:sz w:val="28"/>
          <w:szCs w:val="28"/>
        </w:rPr>
        <w:t xml:space="preserve">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w:t>
      </w:r>
      <w:r>
        <w:rPr>
          <w:sz w:val="28"/>
          <w:szCs w:val="28"/>
        </w:rPr>
        <w:lastRenderedPageBreak/>
        <w:t>работнику выплачивается выходное пособие в размере не менее среднего месячного заработка.</w:t>
      </w:r>
    </w:p>
    <w:p w:rsidR="00E93B9E" w:rsidRDefault="00C70F73">
      <w:pPr>
        <w:ind w:firstLine="709"/>
        <w:jc w:val="both"/>
        <w:rPr>
          <w:b/>
          <w:sz w:val="28"/>
          <w:szCs w:val="28"/>
        </w:rPr>
      </w:pPr>
      <w:r>
        <w:rPr>
          <w:b/>
          <w:sz w:val="28"/>
          <w:szCs w:val="28"/>
        </w:rPr>
        <w:t>2.3. Выборный орган первичной профсоюзной организации обязуется: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2.3.1. </w:t>
      </w:r>
      <w:proofErr w:type="gramStart"/>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2.3.2. </w:t>
      </w:r>
      <w:proofErr w:type="gramStart"/>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2.3.3. </w:t>
      </w:r>
      <w:r>
        <w:rPr>
          <w:color w:val="00B050"/>
          <w:sz w:val="28"/>
          <w:szCs w:val="28"/>
        </w:rPr>
        <w:t xml:space="preserve">Осуществлять </w:t>
      </w:r>
      <w:proofErr w:type="gramStart"/>
      <w:r>
        <w:rPr>
          <w:color w:val="00B050"/>
          <w:sz w:val="28"/>
          <w:szCs w:val="28"/>
        </w:rPr>
        <w:t>контроль за</w:t>
      </w:r>
      <w:proofErr w:type="gramEnd"/>
      <w:r>
        <w:rPr>
          <w:color w:val="00B050"/>
          <w:sz w:val="28"/>
          <w:szCs w:val="28"/>
        </w:rPr>
        <w:t xml:space="preserve"> выполнением коллективного договора, локальных нормативных актов, регулирующих трудовые отношения.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2.3.4. </w:t>
      </w:r>
      <w:proofErr w:type="gramStart"/>
      <w:r>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w:t>
      </w:r>
      <w:r>
        <w:rPr>
          <w:color w:val="00B050"/>
          <w:sz w:val="28"/>
          <w:szCs w:val="28"/>
        </w:rPr>
        <w:t>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r>
        <w:rPr>
          <w:color w:val="000000"/>
          <w:sz w:val="28"/>
          <w:szCs w:val="28"/>
        </w:rPr>
        <w:t xml:space="preserve">. </w:t>
      </w:r>
      <w:proofErr w:type="gramEnd"/>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E93B9E" w:rsidRDefault="00E93B9E">
      <w:pPr>
        <w:pBdr>
          <w:top w:val="nil"/>
          <w:left w:val="nil"/>
          <w:bottom w:val="nil"/>
          <w:right w:val="nil"/>
          <w:between w:val="nil"/>
        </w:pBdr>
        <w:ind w:firstLine="709"/>
        <w:jc w:val="center"/>
        <w:rPr>
          <w:color w:val="000000"/>
          <w:sz w:val="28"/>
          <w:szCs w:val="28"/>
        </w:rPr>
      </w:pPr>
    </w:p>
    <w:p w:rsidR="00E93B9E" w:rsidRDefault="00C70F73">
      <w:pPr>
        <w:pBdr>
          <w:top w:val="nil"/>
          <w:left w:val="nil"/>
          <w:bottom w:val="nil"/>
          <w:right w:val="nil"/>
          <w:between w:val="nil"/>
        </w:pBdr>
        <w:ind w:firstLine="709"/>
        <w:jc w:val="center"/>
        <w:rPr>
          <w:b/>
          <w:smallCaps/>
          <w:color w:val="000000"/>
        </w:rPr>
      </w:pPr>
      <w:bookmarkStart w:id="0" w:name="_gjdgxs" w:colFirst="0" w:colLast="0"/>
      <w:bookmarkEnd w:id="0"/>
      <w:r>
        <w:rPr>
          <w:b/>
          <w:smallCaps/>
          <w:color w:val="000000"/>
        </w:rPr>
        <w:t>III. РАБОЧЕЕ ВРЕМЯ И ВРЕМЯ ОТДЫХА</w:t>
      </w:r>
    </w:p>
    <w:p w:rsidR="00E93B9E" w:rsidRDefault="00E93B9E">
      <w:pPr>
        <w:pBdr>
          <w:top w:val="nil"/>
          <w:left w:val="nil"/>
          <w:bottom w:val="nil"/>
          <w:right w:val="nil"/>
          <w:between w:val="nil"/>
        </w:pBdr>
        <w:ind w:firstLine="709"/>
        <w:jc w:val="center"/>
        <w:rPr>
          <w:b/>
          <w:color w:val="000000"/>
          <w:sz w:val="28"/>
          <w:szCs w:val="28"/>
        </w:rPr>
      </w:pP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 Стороны пришли к соглашению о том, что:</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w:t>
      </w:r>
      <w:proofErr w:type="gramStart"/>
      <w:r>
        <w:rPr>
          <w:color w:val="000000"/>
          <w:sz w:val="28"/>
          <w:szCs w:val="28"/>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Pr>
          <w:color w:val="000000"/>
          <w:sz w:val="28"/>
          <w:szCs w:val="28"/>
        </w:rPr>
        <w:t xml:space="preserve"> </w:t>
      </w:r>
      <w:proofErr w:type="gramStart"/>
      <w:r>
        <w:rPr>
          <w:color w:val="000000"/>
          <w:sz w:val="28"/>
          <w:szCs w:val="28"/>
        </w:rPr>
        <w:t>договоре</w:t>
      </w:r>
      <w:proofErr w:type="gramEnd"/>
      <w:r>
        <w:rPr>
          <w:color w:val="000000"/>
          <w:sz w:val="28"/>
          <w:szCs w:val="28"/>
        </w:rPr>
        <w:t>";</w:t>
      </w:r>
    </w:p>
    <w:p w:rsidR="00E93B9E" w:rsidRDefault="00C70F73">
      <w:pPr>
        <w:widowControl w:val="0"/>
        <w:pBdr>
          <w:top w:val="nil"/>
          <w:left w:val="nil"/>
          <w:bottom w:val="nil"/>
          <w:right w:val="nil"/>
          <w:between w:val="nil"/>
        </w:pBdr>
        <w:ind w:firstLine="709"/>
        <w:jc w:val="both"/>
        <w:rPr>
          <w:color w:val="00B050"/>
          <w:sz w:val="28"/>
          <w:szCs w:val="28"/>
          <w:highlight w:val="lightGray"/>
        </w:rPr>
      </w:pPr>
      <w:r>
        <w:rPr>
          <w:color w:val="000000"/>
          <w:sz w:val="28"/>
          <w:szCs w:val="28"/>
        </w:rPr>
        <w:t>3.1.1.</w:t>
      </w:r>
      <w:r>
        <w:rPr>
          <w:rFonts w:ascii="Arial" w:eastAsia="Arial" w:hAnsi="Arial" w:cs="Arial"/>
          <w:color w:val="000000"/>
          <w:sz w:val="28"/>
          <w:szCs w:val="28"/>
        </w:rPr>
        <w:t> </w:t>
      </w:r>
      <w:proofErr w:type="gramStart"/>
      <w:r>
        <w:rPr>
          <w:color w:val="00000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w:t>
      </w:r>
      <w:r>
        <w:rPr>
          <w:color w:val="000000"/>
          <w:sz w:val="28"/>
          <w:szCs w:val="28"/>
        </w:rPr>
        <w:lastRenderedPageBreak/>
        <w:t xml:space="preserve">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color w:val="00B050"/>
          <w:sz w:val="28"/>
          <w:szCs w:val="28"/>
        </w:rPr>
        <w:t>организации, а так же трудовыми</w:t>
      </w:r>
      <w:proofErr w:type="gramEnd"/>
      <w:r>
        <w:rPr>
          <w:color w:val="00B050"/>
          <w:sz w:val="28"/>
          <w:szCs w:val="28"/>
        </w:rPr>
        <w:t xml:space="preserve"> договорами.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E93B9E" w:rsidRDefault="00C70F73">
      <w:pPr>
        <w:ind w:firstLine="709"/>
        <w:jc w:val="both"/>
        <w:rPr>
          <w:color w:val="00B050"/>
          <w:sz w:val="28"/>
          <w:szCs w:val="28"/>
        </w:rPr>
      </w:pPr>
      <w:r>
        <w:rPr>
          <w:color w:val="00B050"/>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E93B9E" w:rsidRDefault="00C70F73">
      <w:pPr>
        <w:ind w:firstLine="709"/>
        <w:jc w:val="both"/>
        <w:rPr>
          <w:sz w:val="28"/>
          <w:szCs w:val="28"/>
        </w:rPr>
      </w:pPr>
      <w:proofErr w:type="gramStart"/>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w:t>
      </w:r>
      <w:proofErr w:type="gramEnd"/>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22.12.2014г., в том числе:</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а) по взаимному согласию сторон;</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б) по инициативе работодателя в случаях:</w:t>
      </w:r>
    </w:p>
    <w:p w:rsidR="00E93B9E" w:rsidRDefault="00C70F73">
      <w:pPr>
        <w:pBdr>
          <w:top w:val="nil"/>
          <w:left w:val="nil"/>
          <w:bottom w:val="nil"/>
          <w:right w:val="nil"/>
          <w:between w:val="nil"/>
        </w:pBdr>
        <w:ind w:firstLine="709"/>
        <w:jc w:val="both"/>
        <w:rPr>
          <w:strike/>
          <w:color w:val="000000"/>
          <w:sz w:val="28"/>
          <w:szCs w:val="28"/>
        </w:rPr>
      </w:pPr>
      <w:r>
        <w:rPr>
          <w:color w:val="000000"/>
          <w:sz w:val="28"/>
          <w:szCs w:val="28"/>
        </w:rPr>
        <w:t>- уменьшения количества часов по учебным планам и программам, сокращения количества классов (групп);</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восстановления на работе учителя, ранее выполнявшего эту учебную нагрузку;</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E93B9E" w:rsidRDefault="00C70F73">
      <w:pPr>
        <w:ind w:firstLine="709"/>
        <w:jc w:val="both"/>
        <w:rPr>
          <w:sz w:val="28"/>
          <w:szCs w:val="28"/>
        </w:rPr>
      </w:pPr>
      <w:proofErr w:type="gramStart"/>
      <w:r>
        <w:rPr>
          <w:sz w:val="28"/>
          <w:szCs w:val="28"/>
        </w:rPr>
        <w:t xml:space="preserve">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w:t>
      </w:r>
      <w:r>
        <w:rPr>
          <w:sz w:val="28"/>
          <w:szCs w:val="28"/>
        </w:rPr>
        <w:lastRenderedPageBreak/>
        <w:t>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Pr>
          <w:sz w:val="28"/>
          <w:szCs w:val="28"/>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E93B9E" w:rsidRDefault="00C70F73">
      <w:pPr>
        <w:ind w:firstLine="709"/>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E93B9E" w:rsidRDefault="00C70F73">
      <w:pPr>
        <w:ind w:firstLine="709"/>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3.1.3. </w:t>
      </w:r>
      <w:r>
        <w:rPr>
          <w:color w:val="00B050"/>
          <w:sz w:val="28"/>
          <w:szCs w:val="28"/>
        </w:rPr>
        <w:t>Заместители</w:t>
      </w:r>
      <w:r>
        <w:rPr>
          <w:color w:val="000000"/>
          <w:sz w:val="28"/>
          <w:szCs w:val="28"/>
        </w:rPr>
        <w:t xml:space="preserve"> руководителя и другие работники образовательной организации помимо работы, определённой трудовым договором, вправе </w:t>
      </w:r>
      <w:r>
        <w:rPr>
          <w:color w:val="00B050"/>
          <w:sz w:val="28"/>
          <w:szCs w:val="28"/>
        </w:rPr>
        <w:t xml:space="preserve">на основе </w:t>
      </w:r>
      <w:r>
        <w:rPr>
          <w:color w:val="000000"/>
          <w:sz w:val="28"/>
          <w:szCs w:val="28"/>
        </w:rPr>
        <w:t xml:space="preserve">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Pr>
          <w:color w:val="000000"/>
          <w:sz w:val="28"/>
          <w:szCs w:val="28"/>
        </w:rPr>
        <w:t>которая</w:t>
      </w:r>
      <w:proofErr w:type="gramEnd"/>
      <w:r>
        <w:rPr>
          <w:color w:val="000000"/>
          <w:sz w:val="28"/>
          <w:szCs w:val="28"/>
        </w:rPr>
        <w:t xml:space="preserve"> не считается совместительством.</w:t>
      </w:r>
    </w:p>
    <w:p w:rsidR="00E93B9E" w:rsidRDefault="00C70F73">
      <w:pPr>
        <w:pBdr>
          <w:top w:val="nil"/>
          <w:left w:val="nil"/>
          <w:bottom w:val="nil"/>
          <w:right w:val="nil"/>
          <w:between w:val="nil"/>
        </w:pBdr>
        <w:ind w:firstLine="709"/>
        <w:jc w:val="both"/>
        <w:rPr>
          <w:color w:val="000000"/>
          <w:sz w:val="28"/>
          <w:szCs w:val="28"/>
        </w:rPr>
      </w:pPr>
      <w:proofErr w:type="gramStart"/>
      <w:r>
        <w:rPr>
          <w:color w:val="000000"/>
          <w:sz w:val="28"/>
          <w:szCs w:val="28"/>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w:t>
      </w:r>
      <w:proofErr w:type="gramEnd"/>
      <w:r>
        <w:rPr>
          <w:color w:val="000000"/>
          <w:sz w:val="28"/>
          <w:szCs w:val="28"/>
        </w:rPr>
        <w:t xml:space="preserve"> мотивированного мнения выборного органа первичной профсоюзной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93B9E" w:rsidRDefault="00C70F73">
      <w:pPr>
        <w:pBdr>
          <w:top w:val="nil"/>
          <w:left w:val="nil"/>
          <w:bottom w:val="nil"/>
          <w:right w:val="nil"/>
          <w:between w:val="nil"/>
        </w:pBdr>
        <w:ind w:firstLine="709"/>
        <w:jc w:val="both"/>
        <w:rPr>
          <w:strike/>
          <w:color w:val="000000"/>
          <w:sz w:val="28"/>
          <w:szCs w:val="28"/>
        </w:rPr>
      </w:pPr>
      <w:r>
        <w:rPr>
          <w:color w:val="000000"/>
          <w:sz w:val="28"/>
          <w:szCs w:val="28"/>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Режим рабочего времени работников в течение недели </w:t>
      </w:r>
      <w:r>
        <w:rPr>
          <w:i/>
          <w:color w:val="000000"/>
          <w:sz w:val="28"/>
          <w:szCs w:val="28"/>
        </w:rPr>
        <w:t>(</w:t>
      </w:r>
      <w:proofErr w:type="gramStart"/>
      <w:r>
        <w:rPr>
          <w:i/>
          <w:color w:val="000000"/>
          <w:sz w:val="28"/>
          <w:szCs w:val="28"/>
        </w:rPr>
        <w:t>шестидневная</w:t>
      </w:r>
      <w:proofErr w:type="gramEnd"/>
      <w:r>
        <w:rPr>
          <w:i/>
          <w:color w:val="000000"/>
          <w:sz w:val="28"/>
          <w:szCs w:val="28"/>
        </w:rPr>
        <w:t xml:space="preserve"> или пятидневная)</w:t>
      </w:r>
      <w:r>
        <w:rPr>
          <w:color w:val="000000"/>
          <w:sz w:val="28"/>
          <w:szCs w:val="28"/>
        </w:rPr>
        <w:t xml:space="preserve"> с </w:t>
      </w:r>
      <w:r>
        <w:rPr>
          <w:i/>
          <w:color w:val="000000"/>
          <w:sz w:val="28"/>
          <w:szCs w:val="28"/>
        </w:rPr>
        <w:t>(соответственно с одним или двумя)</w:t>
      </w:r>
      <w:r>
        <w:rPr>
          <w:color w:val="000000"/>
          <w:sz w:val="28"/>
          <w:szCs w:val="28"/>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Общим выходным днем является воскресенье.</w:t>
      </w:r>
    </w:p>
    <w:p w:rsidR="00E93B9E" w:rsidRDefault="00C70F73">
      <w:pPr>
        <w:tabs>
          <w:tab w:val="left" w:pos="7230"/>
        </w:tabs>
        <w:ind w:firstLine="709"/>
        <w:jc w:val="both"/>
        <w:rPr>
          <w:sz w:val="28"/>
          <w:szCs w:val="28"/>
        </w:rPr>
      </w:pPr>
      <w:r>
        <w:rPr>
          <w:sz w:val="28"/>
          <w:szCs w:val="28"/>
        </w:rPr>
        <w:t xml:space="preserve">3.1.10.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w:t>
      </w:r>
      <w:proofErr w:type="gramStart"/>
      <w:r>
        <w:rPr>
          <w:sz w:val="28"/>
          <w:szCs w:val="28"/>
        </w:rPr>
        <w:t>учебными</w:t>
      </w:r>
      <w:proofErr w:type="gramEnd"/>
      <w:r>
        <w:rPr>
          <w:sz w:val="28"/>
          <w:szCs w:val="28"/>
        </w:rPr>
        <w:t xml:space="preserve"> </w:t>
      </w:r>
    </w:p>
    <w:p w:rsidR="00E93B9E" w:rsidRDefault="00C70F73">
      <w:pPr>
        <w:tabs>
          <w:tab w:val="left" w:pos="7230"/>
        </w:tabs>
        <w:ind w:firstLine="709"/>
        <w:jc w:val="both"/>
        <w:rPr>
          <w:sz w:val="28"/>
          <w:szCs w:val="28"/>
        </w:rPr>
      </w:pPr>
      <w:r>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E93B9E" w:rsidRDefault="00C70F73">
      <w:pPr>
        <w:tabs>
          <w:tab w:val="left" w:pos="7230"/>
        </w:tabs>
        <w:ind w:firstLine="709"/>
        <w:jc w:val="both"/>
        <w:rPr>
          <w:sz w:val="28"/>
          <w:szCs w:val="28"/>
        </w:rPr>
      </w:pPr>
      <w:r>
        <w:rPr>
          <w:sz w:val="28"/>
          <w:szCs w:val="28"/>
        </w:rP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Pr>
          <w:sz w:val="28"/>
          <w:szCs w:val="28"/>
        </w:rPr>
        <w:t>для</w:t>
      </w:r>
      <w:proofErr w:type="gramEnd"/>
      <w:r>
        <w:rPr>
          <w:sz w:val="28"/>
          <w:szCs w:val="28"/>
        </w:rPr>
        <w:t xml:space="preserve"> обучающихся.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E93B9E" w:rsidRDefault="00C70F73">
      <w:pPr>
        <w:tabs>
          <w:tab w:val="left" w:pos="7230"/>
        </w:tabs>
        <w:ind w:firstLine="709"/>
        <w:jc w:val="both"/>
        <w:rPr>
          <w:sz w:val="28"/>
          <w:szCs w:val="28"/>
        </w:rPr>
      </w:pPr>
      <w:proofErr w:type="gramStart"/>
      <w:r>
        <w:rPr>
          <w:sz w:val="28"/>
          <w:szCs w:val="28"/>
        </w:rPr>
        <w:lastRenderedPageBreak/>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В каникулярный период, а также в период отмены учебных занятий учебно-вспомогательный и обслуживающий персонал образовательной организации </w:t>
      </w:r>
      <w:r>
        <w:rPr>
          <w:color w:val="00B050"/>
          <w:sz w:val="28"/>
          <w:szCs w:val="28"/>
        </w:rPr>
        <w:t xml:space="preserve">с их согласия </w:t>
      </w:r>
      <w:r>
        <w:rPr>
          <w:color w:val="000000"/>
          <w:sz w:val="28"/>
          <w:szCs w:val="28"/>
        </w:rPr>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93B9E" w:rsidRDefault="00C70F73">
      <w:pPr>
        <w:tabs>
          <w:tab w:val="left" w:pos="7230"/>
        </w:tabs>
        <w:ind w:firstLine="709"/>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3.1.16.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E93B9E" w:rsidRDefault="00C70F73">
      <w:pPr>
        <w:ind w:firstLine="709"/>
        <w:jc w:val="both"/>
        <w:rPr>
          <w:sz w:val="28"/>
          <w:szCs w:val="28"/>
        </w:rPr>
      </w:pPr>
      <w:r>
        <w:rPr>
          <w:sz w:val="28"/>
          <w:szCs w:val="28"/>
        </w:rPr>
        <w:t xml:space="preserve">3.1.17. Педагогическим работникам предоставляется ежегодный основной удлинённый оплачиваемый отпуск, продолжительностью </w:t>
      </w:r>
      <w:r>
        <w:rPr>
          <w:color w:val="00B050"/>
          <w:sz w:val="28"/>
          <w:szCs w:val="28"/>
        </w:rPr>
        <w:t xml:space="preserve">56 </w:t>
      </w:r>
      <w:proofErr w:type="gramStart"/>
      <w:r>
        <w:rPr>
          <w:color w:val="00B050"/>
          <w:sz w:val="28"/>
          <w:szCs w:val="28"/>
        </w:rPr>
        <w:t>календарных</w:t>
      </w:r>
      <w:proofErr w:type="gramEnd"/>
      <w:r>
        <w:rPr>
          <w:color w:val="00B050"/>
          <w:sz w:val="28"/>
          <w:szCs w:val="28"/>
        </w:rPr>
        <w:t xml:space="preserve"> дня </w:t>
      </w:r>
      <w:r>
        <w:rPr>
          <w:sz w:val="28"/>
          <w:szCs w:val="28"/>
        </w:rPr>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93B9E" w:rsidRDefault="00C70F73">
      <w:pPr>
        <w:ind w:firstLine="709"/>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Pr>
          <w:color w:val="000000"/>
          <w:sz w:val="28"/>
          <w:szCs w:val="28"/>
        </w:rPr>
        <w:t>и</w:t>
      </w:r>
      <w:proofErr w:type="gramEnd"/>
      <w:r>
        <w:rPr>
          <w:color w:val="000000"/>
          <w:sz w:val="28"/>
          <w:szCs w:val="28"/>
        </w:rP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О времени начала отпуска работник должен быть письменно извещен не позднее, чем за две недели до его начала.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3.1.18. В соответствии с законодательством работникам предоставляются ежегодные дополнительные оплачиваемые отпуска:</w:t>
      </w:r>
    </w:p>
    <w:p w:rsidR="00E93B9E" w:rsidRDefault="00C70F73">
      <w:pPr>
        <w:ind w:firstLine="705"/>
        <w:jc w:val="both"/>
        <w:rPr>
          <w:sz w:val="28"/>
          <w:szCs w:val="28"/>
        </w:rPr>
      </w:pPr>
      <w:r>
        <w:rPr>
          <w:sz w:val="28"/>
          <w:szCs w:val="28"/>
        </w:rPr>
        <w:t>- за работу с вредными условиями труда;</w:t>
      </w:r>
    </w:p>
    <w:p w:rsidR="00E93B9E" w:rsidRDefault="00C70F73">
      <w:pPr>
        <w:ind w:firstLine="705"/>
        <w:jc w:val="both"/>
        <w:rPr>
          <w:sz w:val="28"/>
          <w:szCs w:val="28"/>
        </w:rPr>
      </w:pPr>
      <w:r>
        <w:rPr>
          <w:sz w:val="28"/>
          <w:szCs w:val="28"/>
        </w:rPr>
        <w:t>- за ненормированный рабочий день;</w:t>
      </w:r>
    </w:p>
    <w:p w:rsidR="00E93B9E" w:rsidRDefault="00C70F73">
      <w:pPr>
        <w:ind w:firstLine="705"/>
        <w:jc w:val="both"/>
        <w:rPr>
          <w:sz w:val="28"/>
          <w:szCs w:val="28"/>
        </w:rPr>
      </w:pPr>
      <w:r>
        <w:rPr>
          <w:sz w:val="28"/>
          <w:szCs w:val="28"/>
        </w:rPr>
        <w:t>- за особый характер работы;</w:t>
      </w:r>
    </w:p>
    <w:p w:rsidR="00E93B9E" w:rsidRDefault="00C70F73">
      <w:pPr>
        <w:ind w:firstLine="567"/>
        <w:jc w:val="both"/>
        <w:rPr>
          <w:i/>
          <w:color w:val="00B050"/>
          <w:sz w:val="28"/>
          <w:szCs w:val="28"/>
        </w:rPr>
      </w:pPr>
      <w:r>
        <w:rPr>
          <w:sz w:val="28"/>
          <w:szCs w:val="28"/>
        </w:rPr>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w:t>
      </w:r>
      <w:r>
        <w:rPr>
          <w:i/>
          <w:color w:val="00B050"/>
          <w:sz w:val="28"/>
          <w:szCs w:val="28"/>
        </w:rPr>
        <w:t>продолжительность которых определяется в соответствии с приложением № 8  коллективного договора.</w:t>
      </w:r>
    </w:p>
    <w:p w:rsidR="00E93B9E" w:rsidRDefault="00C70F73">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93B9E" w:rsidRDefault="00C70F73">
      <w:pPr>
        <w:ind w:firstLine="705"/>
        <w:jc w:val="both"/>
        <w:rPr>
          <w:sz w:val="28"/>
          <w:szCs w:val="28"/>
        </w:rPr>
      </w:pPr>
      <w:r>
        <w:rPr>
          <w:sz w:val="28"/>
          <w:szCs w:val="28"/>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Pr>
          <w:sz w:val="28"/>
          <w:szCs w:val="28"/>
        </w:rPr>
        <w:t>получение</w:t>
      </w:r>
      <w:proofErr w:type="gramEnd"/>
      <w:r>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E93B9E" w:rsidRDefault="00C70F73">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E93B9E" w:rsidRDefault="00C70F73">
      <w:pPr>
        <w:ind w:firstLine="705"/>
        <w:jc w:val="both"/>
        <w:rPr>
          <w:sz w:val="28"/>
          <w:szCs w:val="28"/>
        </w:rPr>
      </w:pPr>
      <w:r>
        <w:rPr>
          <w:sz w:val="28"/>
          <w:szCs w:val="28"/>
        </w:rPr>
        <w:t xml:space="preserve">3.1.18.3. Работникам, имеющим трех и более детей в возрасте до восемнадцати лет, ежегодный оплачиваемый отпуск предоставляется по их </w:t>
      </w:r>
      <w:r>
        <w:rPr>
          <w:sz w:val="28"/>
          <w:szCs w:val="28"/>
        </w:rPr>
        <w:lastRenderedPageBreak/>
        <w:t>желанию в удобное для них время до достижения младшим из детей возраста четырнадцати лет.</w:t>
      </w:r>
    </w:p>
    <w:p w:rsidR="00E93B9E" w:rsidRDefault="00C70F73">
      <w:pPr>
        <w:ind w:firstLine="705"/>
        <w:jc w:val="both"/>
        <w:rPr>
          <w:sz w:val="28"/>
          <w:szCs w:val="28"/>
        </w:rPr>
      </w:pPr>
      <w:r>
        <w:rPr>
          <w:sz w:val="28"/>
          <w:szCs w:val="28"/>
        </w:rPr>
        <w:t xml:space="preserve">3.1.18.4. </w:t>
      </w:r>
      <w:proofErr w:type="gramStart"/>
      <w:r>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93B9E" w:rsidRDefault="00C70F73">
      <w:pPr>
        <w:ind w:firstLine="709"/>
        <w:jc w:val="both"/>
        <w:rPr>
          <w:sz w:val="28"/>
          <w:szCs w:val="28"/>
        </w:rPr>
      </w:pPr>
      <w:r>
        <w:rPr>
          <w:sz w:val="28"/>
          <w:szCs w:val="28"/>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93B9E" w:rsidRDefault="00C70F73">
      <w:pPr>
        <w:ind w:firstLine="709"/>
        <w:jc w:val="both"/>
        <w:rPr>
          <w:color w:val="00B050"/>
          <w:sz w:val="28"/>
          <w:szCs w:val="28"/>
        </w:rPr>
      </w:pPr>
      <w:r>
        <w:rPr>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Pr>
          <w:color w:val="00B050"/>
          <w:sz w:val="28"/>
          <w:szCs w:val="28"/>
        </w:rPr>
        <w:t>отпуска – 56 календарных дней.</w:t>
      </w:r>
    </w:p>
    <w:p w:rsidR="00E93B9E" w:rsidRDefault="00C70F73">
      <w:pPr>
        <w:ind w:firstLine="709"/>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93B9E" w:rsidRDefault="00C70F73">
      <w:pPr>
        <w:ind w:firstLine="709"/>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E93B9E" w:rsidRDefault="00C70F73">
      <w:pPr>
        <w:ind w:firstLine="709"/>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93B9E" w:rsidRDefault="00C70F73">
      <w:pPr>
        <w:ind w:firstLine="709"/>
        <w:jc w:val="both"/>
        <w:rPr>
          <w:sz w:val="28"/>
          <w:szCs w:val="28"/>
        </w:rPr>
      </w:pPr>
      <w:r>
        <w:rPr>
          <w:sz w:val="28"/>
          <w:szCs w:val="28"/>
        </w:rPr>
        <w:t xml:space="preserve">- излишки, составляющие менее половины месяца, исключаются из подсчёта, а излишки, составляющие не менее половины месяца, округляются </w:t>
      </w:r>
      <w:proofErr w:type="gramStart"/>
      <w:r>
        <w:rPr>
          <w:sz w:val="28"/>
          <w:szCs w:val="28"/>
        </w:rPr>
        <w:t>до полного месяца</w:t>
      </w:r>
      <w:proofErr w:type="gramEnd"/>
      <w:r>
        <w:rPr>
          <w:sz w:val="28"/>
          <w:szCs w:val="28"/>
        </w:rPr>
        <w:t>.</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3.1.22. Исчисление среднего заработка для оплаты ежегодного отпуска производится в соответствии со статьёй 139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3.1.24.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93B9E" w:rsidRDefault="00C70F73">
      <w:pPr>
        <w:pBdr>
          <w:top w:val="nil"/>
          <w:left w:val="nil"/>
          <w:bottom w:val="nil"/>
          <w:right w:val="nil"/>
          <w:between w:val="nil"/>
        </w:pBdr>
        <w:shd w:val="clear" w:color="auto" w:fill="FFFFFF"/>
        <w:jc w:val="both"/>
        <w:rPr>
          <w:color w:val="000000"/>
          <w:sz w:val="28"/>
          <w:szCs w:val="28"/>
        </w:rPr>
      </w:pPr>
      <w:r>
        <w:rPr>
          <w:color w:val="000000"/>
          <w:sz w:val="28"/>
          <w:szCs w:val="28"/>
        </w:rPr>
        <w:t>Работодатель обязан на основании письменного заявления работника предоставить отпуск без сохранения заработной платы:</w:t>
      </w:r>
    </w:p>
    <w:p w:rsidR="00E93B9E" w:rsidRDefault="00C70F73">
      <w:pPr>
        <w:numPr>
          <w:ilvl w:val="0"/>
          <w:numId w:val="5"/>
        </w:numPr>
        <w:pBdr>
          <w:top w:val="nil"/>
          <w:left w:val="nil"/>
          <w:bottom w:val="nil"/>
          <w:right w:val="nil"/>
          <w:between w:val="nil"/>
        </w:pBdr>
        <w:shd w:val="clear" w:color="auto" w:fill="FFFFFF"/>
        <w:tabs>
          <w:tab w:val="left" w:pos="993"/>
        </w:tabs>
        <w:ind w:left="0" w:firstLine="709"/>
        <w:jc w:val="both"/>
        <w:rPr>
          <w:color w:val="000000"/>
          <w:sz w:val="28"/>
          <w:szCs w:val="28"/>
        </w:rPr>
      </w:pPr>
      <w:r>
        <w:rPr>
          <w:color w:val="000000"/>
          <w:sz w:val="28"/>
          <w:szCs w:val="28"/>
        </w:rPr>
        <w:t>участникам Великой Отечественной войны - до 35 календарных дней в году;</w:t>
      </w:r>
    </w:p>
    <w:p w:rsidR="00E93B9E" w:rsidRDefault="00C70F73">
      <w:pPr>
        <w:numPr>
          <w:ilvl w:val="0"/>
          <w:numId w:val="5"/>
        </w:numPr>
        <w:pBdr>
          <w:top w:val="nil"/>
          <w:left w:val="nil"/>
          <w:bottom w:val="nil"/>
          <w:right w:val="nil"/>
          <w:between w:val="nil"/>
        </w:pBdr>
        <w:shd w:val="clear" w:color="auto" w:fill="FFFFFF"/>
        <w:tabs>
          <w:tab w:val="left" w:pos="993"/>
        </w:tabs>
        <w:ind w:left="0" w:firstLine="709"/>
        <w:jc w:val="both"/>
        <w:rPr>
          <w:color w:val="000000"/>
          <w:sz w:val="28"/>
          <w:szCs w:val="28"/>
        </w:rPr>
      </w:pPr>
      <w:r>
        <w:rPr>
          <w:color w:val="000000"/>
          <w:sz w:val="28"/>
          <w:szCs w:val="28"/>
        </w:rPr>
        <w:t>работающим пенсионерам по старости (по возрасту) - до 14 календарных дней в году;</w:t>
      </w:r>
    </w:p>
    <w:p w:rsidR="00E93B9E" w:rsidRDefault="00C70F73">
      <w:pPr>
        <w:numPr>
          <w:ilvl w:val="0"/>
          <w:numId w:val="5"/>
        </w:numPr>
        <w:pBdr>
          <w:top w:val="nil"/>
          <w:left w:val="nil"/>
          <w:bottom w:val="nil"/>
          <w:right w:val="nil"/>
          <w:between w:val="nil"/>
        </w:pBdr>
        <w:shd w:val="clear" w:color="auto" w:fill="FFFFFF"/>
        <w:tabs>
          <w:tab w:val="left" w:pos="993"/>
        </w:tabs>
        <w:ind w:left="0" w:firstLine="709"/>
        <w:jc w:val="both"/>
        <w:rPr>
          <w:color w:val="000000"/>
          <w:sz w:val="28"/>
          <w:szCs w:val="28"/>
        </w:rPr>
      </w:pPr>
      <w:proofErr w:type="gramStart"/>
      <w:r>
        <w:rPr>
          <w:color w:val="000000"/>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E93B9E" w:rsidRDefault="00C70F73">
      <w:pPr>
        <w:numPr>
          <w:ilvl w:val="0"/>
          <w:numId w:val="5"/>
        </w:numPr>
        <w:pBdr>
          <w:top w:val="nil"/>
          <w:left w:val="nil"/>
          <w:bottom w:val="nil"/>
          <w:right w:val="nil"/>
          <w:between w:val="nil"/>
        </w:pBdr>
        <w:shd w:val="clear" w:color="auto" w:fill="FFFFFF"/>
        <w:tabs>
          <w:tab w:val="left" w:pos="993"/>
        </w:tabs>
        <w:ind w:left="0" w:firstLine="709"/>
        <w:jc w:val="both"/>
        <w:rPr>
          <w:color w:val="000000"/>
          <w:sz w:val="28"/>
          <w:szCs w:val="28"/>
        </w:rPr>
      </w:pPr>
      <w:r>
        <w:rPr>
          <w:color w:val="000000"/>
          <w:sz w:val="28"/>
          <w:szCs w:val="28"/>
        </w:rPr>
        <w:t>работающим инвалидам - до 60 календарных дней в году;</w:t>
      </w:r>
    </w:p>
    <w:p w:rsidR="00E93B9E" w:rsidRDefault="00C70F73">
      <w:pPr>
        <w:numPr>
          <w:ilvl w:val="0"/>
          <w:numId w:val="5"/>
        </w:numPr>
        <w:pBdr>
          <w:top w:val="nil"/>
          <w:left w:val="nil"/>
          <w:bottom w:val="nil"/>
          <w:right w:val="nil"/>
          <w:between w:val="nil"/>
        </w:pBdr>
        <w:shd w:val="clear" w:color="auto" w:fill="FFFFFF"/>
        <w:tabs>
          <w:tab w:val="left" w:pos="993"/>
        </w:tabs>
        <w:ind w:left="0" w:firstLine="709"/>
        <w:jc w:val="both"/>
        <w:rPr>
          <w:color w:val="000000"/>
          <w:sz w:val="28"/>
          <w:szCs w:val="28"/>
        </w:rPr>
      </w:pPr>
      <w:r>
        <w:rPr>
          <w:color w:val="000000"/>
          <w:sz w:val="28"/>
          <w:szCs w:val="28"/>
        </w:rPr>
        <w:t>работникам в случаях рождения ребенка, регистрации брака, смерти близких родственников - до пяти календарных дней;</w:t>
      </w:r>
    </w:p>
    <w:p w:rsidR="00E93B9E" w:rsidRDefault="00C70F73">
      <w:pPr>
        <w:pBdr>
          <w:top w:val="nil"/>
          <w:left w:val="nil"/>
          <w:bottom w:val="nil"/>
          <w:right w:val="nil"/>
          <w:between w:val="nil"/>
        </w:pBdr>
        <w:shd w:val="clear" w:color="auto" w:fill="FFFFFF"/>
        <w:ind w:firstLine="709"/>
        <w:jc w:val="both"/>
        <w:rPr>
          <w:color w:val="000000"/>
          <w:sz w:val="28"/>
          <w:szCs w:val="28"/>
        </w:rPr>
      </w:pPr>
      <w:r>
        <w:rPr>
          <w:color w:val="000000"/>
          <w:sz w:val="28"/>
          <w:szCs w:val="28"/>
        </w:rPr>
        <w:t>Перенесение отпуска на следующий рабочий год не допускается.</w:t>
      </w:r>
    </w:p>
    <w:p w:rsidR="00E93B9E" w:rsidRDefault="00C70F73">
      <w:pPr>
        <w:pBdr>
          <w:top w:val="nil"/>
          <w:left w:val="nil"/>
          <w:bottom w:val="nil"/>
          <w:right w:val="nil"/>
          <w:between w:val="nil"/>
        </w:pBdr>
        <w:shd w:val="clear" w:color="auto" w:fill="FFFFFF"/>
        <w:ind w:firstLine="709"/>
        <w:jc w:val="both"/>
        <w:rPr>
          <w:color w:val="00B050"/>
          <w:sz w:val="28"/>
          <w:szCs w:val="28"/>
        </w:rPr>
      </w:pPr>
      <w:r>
        <w:rPr>
          <w:color w:val="00B050"/>
          <w:sz w:val="28"/>
          <w:szCs w:val="28"/>
        </w:rPr>
        <w:t>Работодатель вправе запросить подтверждающие событие документы, иные обоснования.</w:t>
      </w:r>
    </w:p>
    <w:p w:rsidR="00E93B9E" w:rsidRDefault="00C70F73">
      <w:pPr>
        <w:ind w:firstLine="709"/>
        <w:jc w:val="both"/>
        <w:rPr>
          <w:sz w:val="28"/>
          <w:szCs w:val="28"/>
        </w:rPr>
      </w:pPr>
      <w:r>
        <w:rPr>
          <w:sz w:val="28"/>
          <w:szCs w:val="28"/>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3.2. Выборный орган первичной профсоюзной организации обязуется: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3.2.1. Осуществлять </w:t>
      </w:r>
      <w:proofErr w:type="gramStart"/>
      <w:r>
        <w:rPr>
          <w:color w:val="000000"/>
          <w:sz w:val="28"/>
          <w:szCs w:val="28"/>
        </w:rPr>
        <w:t>контроль за</w:t>
      </w:r>
      <w:proofErr w:type="gramEnd"/>
      <w:r>
        <w:rPr>
          <w:color w:val="000000"/>
          <w:sz w:val="28"/>
          <w:szCs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3.2.2. Предоставлять работодателю мотивированное мнение о проектах локальных нормативных актов, регулирующих вопросы рабочего времени и </w:t>
      </w:r>
      <w:r>
        <w:rPr>
          <w:color w:val="000000"/>
          <w:sz w:val="28"/>
          <w:szCs w:val="28"/>
        </w:rPr>
        <w:lastRenderedPageBreak/>
        <w:t>времени отдыха работников, с соблюдением сроков и порядка, установленных статьёй 372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E93B9E" w:rsidRDefault="00E93B9E">
      <w:pPr>
        <w:pBdr>
          <w:top w:val="nil"/>
          <w:left w:val="nil"/>
          <w:bottom w:val="nil"/>
          <w:right w:val="nil"/>
          <w:between w:val="nil"/>
        </w:pBdr>
        <w:ind w:firstLine="709"/>
        <w:jc w:val="center"/>
        <w:rPr>
          <w:b/>
          <w:smallCaps/>
          <w:color w:val="000000"/>
          <w:sz w:val="28"/>
          <w:szCs w:val="28"/>
        </w:rPr>
      </w:pPr>
    </w:p>
    <w:p w:rsidR="00E93B9E" w:rsidRDefault="00C70F73">
      <w:pPr>
        <w:pBdr>
          <w:top w:val="nil"/>
          <w:left w:val="nil"/>
          <w:bottom w:val="nil"/>
          <w:right w:val="nil"/>
          <w:between w:val="nil"/>
        </w:pBdr>
        <w:ind w:firstLine="709"/>
        <w:jc w:val="center"/>
        <w:rPr>
          <w:b/>
          <w:smallCaps/>
          <w:color w:val="000000"/>
        </w:rPr>
      </w:pPr>
      <w:r>
        <w:rPr>
          <w:b/>
          <w:smallCaps/>
          <w:color w:val="000000"/>
        </w:rPr>
        <w:t>IV. ОПЛАТА И НОРМИРОВАНИЕ ТРУДА</w:t>
      </w:r>
    </w:p>
    <w:p w:rsidR="00E93B9E" w:rsidRDefault="00E93B9E">
      <w:pPr>
        <w:pBdr>
          <w:top w:val="nil"/>
          <w:left w:val="nil"/>
          <w:bottom w:val="nil"/>
          <w:right w:val="nil"/>
          <w:between w:val="nil"/>
        </w:pBdr>
        <w:ind w:firstLine="709"/>
        <w:jc w:val="center"/>
        <w:rPr>
          <w:color w:val="000000"/>
          <w:sz w:val="28"/>
          <w:szCs w:val="28"/>
        </w:rPr>
      </w:pP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4.1.</w:t>
      </w:r>
      <w:r>
        <w:rPr>
          <w:rFonts w:ascii="Courier New" w:eastAsia="Courier New" w:hAnsi="Courier New" w:cs="Courier New"/>
          <w:color w:val="000000"/>
          <w:sz w:val="28"/>
          <w:szCs w:val="28"/>
        </w:rPr>
        <w:t> </w:t>
      </w:r>
      <w:r>
        <w:rPr>
          <w:color w:val="000000"/>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4.1.1. Днями выплаты заработной платы являются: </w:t>
      </w:r>
    </w:p>
    <w:p w:rsidR="00E93B9E" w:rsidRDefault="00C70F73">
      <w:pPr>
        <w:pBdr>
          <w:top w:val="nil"/>
          <w:left w:val="nil"/>
          <w:bottom w:val="nil"/>
          <w:right w:val="nil"/>
          <w:between w:val="nil"/>
        </w:pBdr>
        <w:ind w:firstLine="709"/>
        <w:jc w:val="both"/>
        <w:rPr>
          <w:color w:val="00B050"/>
          <w:sz w:val="28"/>
          <w:szCs w:val="28"/>
        </w:rPr>
      </w:pPr>
      <w:r>
        <w:rPr>
          <w:color w:val="00B050"/>
          <w:sz w:val="28"/>
          <w:szCs w:val="28"/>
        </w:rPr>
        <w:t xml:space="preserve"> за первую половину месяца – 20  числа каждого месяца;</w:t>
      </w:r>
    </w:p>
    <w:p w:rsidR="00E93B9E" w:rsidRDefault="00C70F73">
      <w:pPr>
        <w:pBdr>
          <w:top w:val="nil"/>
          <w:left w:val="nil"/>
          <w:bottom w:val="nil"/>
          <w:right w:val="nil"/>
          <w:between w:val="nil"/>
        </w:pBdr>
        <w:ind w:firstLine="709"/>
        <w:jc w:val="both"/>
        <w:rPr>
          <w:color w:val="00B050"/>
          <w:sz w:val="28"/>
          <w:szCs w:val="28"/>
        </w:rPr>
      </w:pPr>
      <w:r>
        <w:rPr>
          <w:color w:val="00B050"/>
          <w:sz w:val="28"/>
          <w:szCs w:val="28"/>
        </w:rPr>
        <w:t xml:space="preserve"> за вторую половину месяца – 5 числа каждого месяца, следующего за расчетным периодом.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4.1.2.</w:t>
      </w:r>
      <w:r>
        <w:rPr>
          <w:rFonts w:ascii="Courier New" w:eastAsia="Courier New" w:hAnsi="Courier New" w:cs="Courier New"/>
          <w:color w:val="000000"/>
          <w:sz w:val="28"/>
          <w:szCs w:val="28"/>
        </w:rPr>
        <w:t> </w:t>
      </w:r>
      <w:r>
        <w:rPr>
          <w:color w:val="000000"/>
          <w:sz w:val="28"/>
          <w:szCs w:val="28"/>
        </w:rPr>
        <w:t>При выплате заработной платы по итогам месяца работнику вручается расчётный листок, с указанием: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составных частей заработной платы, причитающейся ему за соответствующий период;</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93B9E" w:rsidRDefault="00C70F73">
      <w:pPr>
        <w:ind w:firstLine="709"/>
        <w:jc w:val="both"/>
        <w:rPr>
          <w:sz w:val="28"/>
          <w:szCs w:val="28"/>
        </w:rPr>
      </w:pPr>
      <w:r>
        <w:rPr>
          <w:sz w:val="28"/>
          <w:szCs w:val="28"/>
        </w:rPr>
        <w:t>- размеров и оснований произведенных удержаний;</w:t>
      </w:r>
    </w:p>
    <w:p w:rsidR="00E93B9E" w:rsidRDefault="00C70F73">
      <w:pPr>
        <w:ind w:firstLine="709"/>
        <w:jc w:val="both"/>
        <w:rPr>
          <w:sz w:val="28"/>
          <w:szCs w:val="28"/>
        </w:rPr>
      </w:pPr>
      <w:r>
        <w:rPr>
          <w:sz w:val="28"/>
          <w:szCs w:val="28"/>
        </w:rPr>
        <w:t>- общей денежной суммы, подлежащей выплате.</w:t>
      </w:r>
    </w:p>
    <w:p w:rsidR="00E93B9E" w:rsidRDefault="00C70F73">
      <w:pPr>
        <w:ind w:firstLine="709"/>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E93B9E" w:rsidRDefault="00C70F73">
      <w:pPr>
        <w:ind w:firstLine="709"/>
        <w:jc w:val="both"/>
        <w:rPr>
          <w:sz w:val="28"/>
          <w:szCs w:val="28"/>
        </w:rPr>
      </w:pPr>
      <w:r>
        <w:rPr>
          <w:sz w:val="28"/>
          <w:szCs w:val="28"/>
        </w:rPr>
        <w:t xml:space="preserve">4.1.3.  Работник вправе заменить кредитную организацию (банк), </w:t>
      </w:r>
      <w:proofErr w:type="gramStart"/>
      <w:r>
        <w:rPr>
          <w:sz w:val="28"/>
          <w:szCs w:val="28"/>
        </w:rPr>
        <w:t>в</w:t>
      </w:r>
      <w:proofErr w:type="gramEnd"/>
      <w:r>
        <w:rPr>
          <w:sz w:val="28"/>
          <w:szCs w:val="28"/>
        </w:rPr>
        <w:t xml:space="preserve"> </w:t>
      </w:r>
    </w:p>
    <w:p w:rsidR="00E93B9E" w:rsidRDefault="00C70F73">
      <w:pPr>
        <w:ind w:firstLine="709"/>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Pr>
          <w:sz w:val="28"/>
          <w:szCs w:val="28"/>
        </w:rPr>
        <w:t>позднее</w:t>
      </w:r>
      <w:proofErr w:type="gramEnd"/>
      <w:r>
        <w:rPr>
          <w:sz w:val="28"/>
          <w:szCs w:val="28"/>
        </w:rPr>
        <w:t xml:space="preserve"> чем за пятнадцать рабочих дней до дня выплаты заработной платы. </w:t>
      </w:r>
    </w:p>
    <w:p w:rsidR="00E93B9E" w:rsidRDefault="00C70F73">
      <w:pPr>
        <w:ind w:firstLine="709"/>
        <w:jc w:val="both"/>
        <w:rPr>
          <w:sz w:val="28"/>
          <w:szCs w:val="28"/>
        </w:rPr>
      </w:pPr>
      <w:r>
        <w:rPr>
          <w:sz w:val="28"/>
          <w:szCs w:val="28"/>
        </w:rPr>
        <w:t>Расходы по перечислению заработной платы в кредитную организацию несет работодатель.</w:t>
      </w:r>
    </w:p>
    <w:p w:rsidR="00E93B9E" w:rsidRDefault="00C70F73">
      <w:pPr>
        <w:ind w:firstLine="709"/>
        <w:jc w:val="both"/>
        <w:rPr>
          <w:sz w:val="28"/>
          <w:szCs w:val="28"/>
        </w:rPr>
      </w:pPr>
      <w:r>
        <w:rPr>
          <w:sz w:val="28"/>
          <w:szCs w:val="28"/>
        </w:rPr>
        <w:t>4.1.4. Работник обязан получать расчетный листок на руки.</w:t>
      </w:r>
    </w:p>
    <w:p w:rsidR="00E93B9E" w:rsidRDefault="00C70F73">
      <w:pPr>
        <w:ind w:firstLine="709"/>
        <w:jc w:val="both"/>
        <w:rPr>
          <w:sz w:val="28"/>
          <w:szCs w:val="28"/>
        </w:rPr>
      </w:pPr>
      <w:r>
        <w:rPr>
          <w:sz w:val="28"/>
          <w:szCs w:val="28"/>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Pr>
          <w:sz w:val="28"/>
          <w:szCs w:val="28"/>
        </w:rPr>
        <w:t>оплаты труда работников государственных образовательных организаций Республики</w:t>
      </w:r>
      <w:proofErr w:type="gramEnd"/>
      <w:r>
        <w:rPr>
          <w:sz w:val="28"/>
          <w:szCs w:val="28"/>
        </w:rPr>
        <w:t xml:space="preserve"> Татарстан», постановления Исполнительного комитета </w:t>
      </w:r>
      <w:proofErr w:type="spellStart"/>
      <w:r>
        <w:rPr>
          <w:sz w:val="28"/>
          <w:szCs w:val="28"/>
        </w:rPr>
        <w:t>Кайбицкого</w:t>
      </w:r>
      <w:proofErr w:type="spellEnd"/>
      <w:r>
        <w:rPr>
          <w:sz w:val="28"/>
          <w:szCs w:val="28"/>
        </w:rPr>
        <w:t xml:space="preserve"> муниципального от 24.08.2018</w:t>
      </w:r>
      <w:r>
        <w:rPr>
          <w:b/>
          <w:sz w:val="28"/>
          <w:szCs w:val="28"/>
        </w:rPr>
        <w:t xml:space="preserve"> </w:t>
      </w:r>
      <w:r>
        <w:rPr>
          <w:sz w:val="28"/>
          <w:szCs w:val="28"/>
        </w:rPr>
        <w:t xml:space="preserve">№300а, Положением об оплате труда работников муниципального общеобразовательного учреждения. </w:t>
      </w:r>
    </w:p>
    <w:p w:rsidR="00E93B9E" w:rsidRDefault="00C70F73">
      <w:pPr>
        <w:ind w:firstLine="709"/>
        <w:jc w:val="both"/>
        <w:rPr>
          <w:sz w:val="28"/>
          <w:szCs w:val="28"/>
        </w:rPr>
      </w:pPr>
      <w:r>
        <w:rPr>
          <w:sz w:val="28"/>
          <w:szCs w:val="28"/>
        </w:rPr>
        <w:lastRenderedPageBreak/>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E93B9E" w:rsidRDefault="00C70F73">
      <w:pPr>
        <w:ind w:firstLine="709"/>
        <w:jc w:val="both"/>
        <w:rPr>
          <w:sz w:val="28"/>
          <w:szCs w:val="28"/>
        </w:rPr>
      </w:pPr>
      <w:proofErr w:type="gramStart"/>
      <w:r>
        <w:rPr>
          <w:sz w:val="28"/>
          <w:szCs w:val="28"/>
        </w:rP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E93B9E" w:rsidRDefault="00C70F73">
      <w:pPr>
        <w:ind w:firstLine="709"/>
        <w:jc w:val="both"/>
        <w:rPr>
          <w:sz w:val="28"/>
          <w:szCs w:val="28"/>
        </w:rPr>
      </w:pPr>
      <w:r>
        <w:rPr>
          <w:sz w:val="28"/>
          <w:szCs w:val="28"/>
        </w:rPr>
        <w:t xml:space="preserve">- размер оклада (должностного оклада), являющегося фиксированным </w:t>
      </w:r>
      <w:proofErr w:type="gramStart"/>
      <w:r>
        <w:rPr>
          <w:sz w:val="28"/>
          <w:szCs w:val="28"/>
        </w:rPr>
        <w:t>размером оплаты труда</w:t>
      </w:r>
      <w:proofErr w:type="gramEnd"/>
      <w:r>
        <w:rPr>
          <w:sz w:val="28"/>
          <w:szCs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E93B9E" w:rsidRDefault="00C70F73">
      <w:pPr>
        <w:ind w:firstLine="709"/>
        <w:jc w:val="both"/>
        <w:rPr>
          <w:sz w:val="28"/>
          <w:szCs w:val="28"/>
        </w:rPr>
      </w:pPr>
      <w:r>
        <w:rPr>
          <w:sz w:val="28"/>
          <w:szCs w:val="28"/>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E93B9E" w:rsidRDefault="00C70F73">
      <w:pPr>
        <w:ind w:firstLine="709"/>
        <w:jc w:val="both"/>
        <w:rPr>
          <w:sz w:val="28"/>
          <w:szCs w:val="28"/>
        </w:rPr>
      </w:pPr>
      <w:r>
        <w:rPr>
          <w:sz w:val="28"/>
          <w:szCs w:val="28"/>
        </w:rPr>
        <w:t>- выплаты стимулирующего характера (надбавки, премии и иные поощрительные выплаты).</w:t>
      </w:r>
    </w:p>
    <w:p w:rsidR="00E93B9E" w:rsidRDefault="00C70F73">
      <w:pPr>
        <w:ind w:firstLine="709"/>
        <w:jc w:val="both"/>
        <w:rPr>
          <w:rFonts w:ascii="Times" w:eastAsia="Times" w:hAnsi="Times" w:cs="Times"/>
          <w:color w:val="00B050"/>
          <w:sz w:val="28"/>
          <w:szCs w:val="28"/>
        </w:rPr>
      </w:pPr>
      <w:proofErr w:type="gramStart"/>
      <w:r>
        <w:rPr>
          <w:sz w:val="28"/>
          <w:szCs w:val="28"/>
        </w:rPr>
        <w:t>-</w:t>
      </w:r>
      <w:r>
        <w:rPr>
          <w:rFonts w:ascii="Times" w:eastAsia="Times" w:hAnsi="Times" w:cs="Times"/>
          <w:sz w:val="28"/>
          <w:szCs w:val="28"/>
        </w:rPr>
        <w:t xml:space="preserve"> </w:t>
      </w:r>
      <w:r>
        <w:rPr>
          <w:rFonts w:ascii="Times" w:eastAsia="Times" w:hAnsi="Times" w:cs="Times"/>
          <w:color w:val="00B050"/>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r>
          <w:rPr>
            <w:rFonts w:ascii="Times" w:eastAsia="Times" w:hAnsi="Times" w:cs="Times"/>
            <w:color w:val="00B050"/>
            <w:sz w:val="28"/>
            <w:szCs w:val="28"/>
          </w:rPr>
          <w:t>Указом</w:t>
        </w:r>
      </w:hyperlink>
      <w:r>
        <w:rPr>
          <w:rFonts w:ascii="Times" w:eastAsia="Times" w:hAnsi="Times" w:cs="Times"/>
          <w:color w:val="00B050"/>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w:eastAsia="Times" w:hAnsi="Times" w:cs="Times"/>
          <w:b/>
          <w:color w:val="00B050"/>
          <w:sz w:val="28"/>
          <w:szCs w:val="28"/>
        </w:rPr>
        <w:t xml:space="preserve"> профессионально-</w:t>
      </w:r>
      <w:r>
        <w:rPr>
          <w:rFonts w:ascii="Times" w:eastAsia="Times" w:hAnsi="Times" w:cs="Times"/>
          <w:color w:val="00B050"/>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Pr>
          <w:rFonts w:ascii="Times" w:eastAsia="Times" w:hAnsi="Times" w:cs="Times"/>
          <w:color w:val="00B050"/>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93B9E" w:rsidRDefault="00C70F73">
      <w:pPr>
        <w:ind w:firstLine="709"/>
        <w:jc w:val="both"/>
        <w:rPr>
          <w:b/>
          <w:sz w:val="20"/>
          <w:szCs w:val="20"/>
        </w:rPr>
      </w:pPr>
      <w:r>
        <w:rPr>
          <w:sz w:val="28"/>
          <w:szCs w:val="28"/>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4.7.</w:t>
      </w:r>
      <w:r>
        <w:rPr>
          <w:rFonts w:ascii="Courier New" w:eastAsia="Courier New" w:hAnsi="Courier New" w:cs="Courier New"/>
          <w:color w:val="000000"/>
          <w:sz w:val="28"/>
          <w:szCs w:val="28"/>
        </w:rPr>
        <w:t> </w:t>
      </w:r>
      <w:r>
        <w:rPr>
          <w:color w:val="000000"/>
          <w:sz w:val="28"/>
          <w:szCs w:val="28"/>
        </w:rPr>
        <w:t xml:space="preserve">В случаях, когда </w:t>
      </w:r>
      <w:proofErr w:type="gramStart"/>
      <w:r>
        <w:rPr>
          <w:color w:val="000000"/>
          <w:sz w:val="28"/>
          <w:szCs w:val="28"/>
        </w:rPr>
        <w:t>размер оплаты труда</w:t>
      </w:r>
      <w:proofErr w:type="gramEnd"/>
      <w:r>
        <w:rPr>
          <w:color w:val="000000"/>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при установлении квалификационной категории – со дня вынесения решения аттестационной комиссией;</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при получении образования или восстановлении документов об образовании - со дня представления соответствующего документа;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при присвоении почетного звания, награждении ведомственными знаками отличия - со дня награждения (присвоения);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E93B9E" w:rsidRDefault="00C70F73">
      <w:pPr>
        <w:pBdr>
          <w:top w:val="nil"/>
          <w:left w:val="nil"/>
          <w:bottom w:val="nil"/>
          <w:right w:val="nil"/>
          <w:between w:val="nil"/>
        </w:pBdr>
        <w:ind w:firstLine="709"/>
        <w:jc w:val="both"/>
        <w:rPr>
          <w:color w:val="FF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при награждении государственными наградами Российской Федерации, Республики Татарстан – со дня принятия решения о награждении</w:t>
      </w:r>
      <w:r>
        <w:rPr>
          <w:color w:val="FF0000"/>
          <w:sz w:val="28"/>
          <w:szCs w:val="28"/>
        </w:rPr>
        <w:t>.</w:t>
      </w:r>
    </w:p>
    <w:p w:rsidR="00E93B9E" w:rsidRDefault="00C70F73">
      <w:pPr>
        <w:ind w:firstLine="709"/>
        <w:jc w:val="both"/>
        <w:rPr>
          <w:sz w:val="28"/>
          <w:szCs w:val="28"/>
        </w:rPr>
      </w:pPr>
      <w:r>
        <w:rPr>
          <w:sz w:val="28"/>
          <w:szCs w:val="28"/>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4.9. </w:t>
      </w:r>
      <w:proofErr w:type="gramStart"/>
      <w:r>
        <w:rPr>
          <w:color w:val="000000"/>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w:t>
      </w:r>
      <w:proofErr w:type="gramEnd"/>
      <w:r>
        <w:rPr>
          <w:color w:val="000000"/>
          <w:sz w:val="28"/>
          <w:szCs w:val="28"/>
        </w:rPr>
        <w:t xml:space="preserve"> 4% тарифной ставки (оклада), установленной для различных видов работ с нормальными условиями труда.</w:t>
      </w:r>
    </w:p>
    <w:p w:rsidR="00E93B9E" w:rsidRDefault="00C70F73">
      <w:pPr>
        <w:widowControl w:val="0"/>
        <w:pBdr>
          <w:top w:val="nil"/>
          <w:left w:val="nil"/>
          <w:bottom w:val="nil"/>
          <w:right w:val="nil"/>
          <w:between w:val="nil"/>
        </w:pBdr>
        <w:shd w:val="clear" w:color="auto" w:fill="FFFFFF"/>
        <w:ind w:firstLine="709"/>
        <w:jc w:val="both"/>
        <w:rPr>
          <w:rFonts w:ascii="Times" w:eastAsia="Times" w:hAnsi="Times" w:cs="Times"/>
          <w:color w:val="000000"/>
          <w:sz w:val="28"/>
          <w:szCs w:val="28"/>
        </w:rPr>
      </w:pPr>
      <w:r>
        <w:rPr>
          <w:color w:val="000000"/>
          <w:sz w:val="28"/>
          <w:szCs w:val="28"/>
        </w:rPr>
        <w:t>4.10. </w:t>
      </w:r>
      <w:bookmarkStart w:id="1" w:name="30j0zll" w:colFirst="0" w:colLast="0"/>
      <w:bookmarkEnd w:id="1"/>
      <w:r>
        <w:rPr>
          <w:color w:val="000000"/>
          <w:sz w:val="28"/>
          <w:szCs w:val="28"/>
        </w:rPr>
        <w:t xml:space="preserve">В соответствии с постановлением Кабинета Министров Республики Татарстан № 412 от 31.05.2018г. </w:t>
      </w:r>
      <w:r>
        <w:rPr>
          <w:rFonts w:ascii="Times" w:eastAsia="Times" w:hAnsi="Times" w:cs="Times"/>
          <w:color w:val="000000"/>
          <w:sz w:val="28"/>
          <w:szCs w:val="28"/>
        </w:rPr>
        <w:t>рекомендуемый размер фонда оплаты труда на выплаты стимулирующего характера за качество выполняемых работ принимается:</w:t>
      </w:r>
    </w:p>
    <w:p w:rsidR="00E93B9E" w:rsidRDefault="00C70F73">
      <w:pPr>
        <w:widowControl w:val="0"/>
        <w:pBdr>
          <w:top w:val="nil"/>
          <w:left w:val="nil"/>
          <w:bottom w:val="nil"/>
          <w:right w:val="nil"/>
          <w:between w:val="nil"/>
        </w:pBdr>
        <w:shd w:val="clear" w:color="auto" w:fill="FFFFFF"/>
        <w:ind w:firstLine="709"/>
        <w:jc w:val="both"/>
        <w:rPr>
          <w:rFonts w:ascii="Times" w:eastAsia="Times" w:hAnsi="Times" w:cs="Times"/>
          <w:color w:val="000000"/>
          <w:sz w:val="28"/>
          <w:szCs w:val="28"/>
        </w:rPr>
      </w:pPr>
      <w:r>
        <w:rPr>
          <w:rFonts w:ascii="Times" w:eastAsia="Times" w:hAnsi="Times" w:cs="Times"/>
          <w:color w:val="000000"/>
          <w:sz w:val="28"/>
          <w:szCs w:val="28"/>
        </w:rPr>
        <w:lastRenderedPageBreak/>
        <w:t xml:space="preserve">- в размере 16 процентов </w:t>
      </w:r>
      <w:proofErr w:type="gramStart"/>
      <w:r>
        <w:rPr>
          <w:rFonts w:ascii="Times" w:eastAsia="Times" w:hAnsi="Times" w:cs="Times"/>
          <w:color w:val="000000"/>
          <w:sz w:val="28"/>
          <w:szCs w:val="28"/>
        </w:rPr>
        <w:t>фонда оплаты труда работников общеобразовательных организаций</w:t>
      </w:r>
      <w:proofErr w:type="gramEnd"/>
      <w:r>
        <w:rPr>
          <w:rFonts w:ascii="Times" w:eastAsia="Times" w:hAnsi="Times" w:cs="Times"/>
          <w:color w:val="000000"/>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4.11. </w:t>
      </w:r>
      <w:proofErr w:type="gramStart"/>
      <w:r>
        <w:rPr>
          <w:color w:val="00B050"/>
          <w:sz w:val="28"/>
          <w:szCs w:val="28"/>
        </w:rPr>
        <w:t xml:space="preserve">Учителям, другим работникам, осуществляющим </w:t>
      </w:r>
      <w:r>
        <w:rPr>
          <w:color w:val="000000"/>
          <w:sz w:val="28"/>
          <w:szCs w:val="28"/>
        </w:rPr>
        <w:t>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4.12. </w:t>
      </w:r>
      <w:r>
        <w:rPr>
          <w:color w:val="00B050"/>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4.13. </w:t>
      </w:r>
      <w:r>
        <w:rPr>
          <w:color w:val="00B050"/>
          <w:sz w:val="28"/>
          <w:szCs w:val="28"/>
        </w:rPr>
        <w:t>Учителям, ведущим учебные занятия по учебным предметам, по которым предусматривается деление класса на две подгруппы возможно</w:t>
      </w:r>
    </w:p>
    <w:p w:rsidR="00E93B9E" w:rsidRDefault="00C70F73">
      <w:pPr>
        <w:pBdr>
          <w:top w:val="nil"/>
          <w:left w:val="nil"/>
          <w:bottom w:val="nil"/>
          <w:right w:val="nil"/>
          <w:between w:val="nil"/>
        </w:pBdr>
        <w:ind w:firstLine="709"/>
        <w:jc w:val="both"/>
        <w:rPr>
          <w:color w:val="00B050"/>
          <w:sz w:val="28"/>
          <w:szCs w:val="28"/>
        </w:rPr>
      </w:pPr>
      <w:r>
        <w:rPr>
          <w:color w:val="00B050"/>
          <w:sz w:val="28"/>
          <w:szCs w:val="28"/>
        </w:rPr>
        <w:t xml:space="preserve">предусмотреть доплату за счет стимулирующих доплат, внебюджетных средств в случаях проведения учебных занятий с </w:t>
      </w:r>
      <w:proofErr w:type="gramStart"/>
      <w:r>
        <w:rPr>
          <w:color w:val="00B050"/>
          <w:sz w:val="28"/>
          <w:szCs w:val="28"/>
        </w:rPr>
        <w:t>обучающимися</w:t>
      </w:r>
      <w:proofErr w:type="gramEnd"/>
      <w:r>
        <w:rPr>
          <w:color w:val="00B050"/>
          <w:sz w:val="28"/>
          <w:szCs w:val="28"/>
        </w:rPr>
        <w:t xml:space="preserve"> класса в целом.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4.14.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Pr>
          <w:color w:val="000000"/>
          <w:sz w:val="28"/>
          <w:szCs w:val="28"/>
        </w:rPr>
        <w:t>обучающимися</w:t>
      </w:r>
      <w:proofErr w:type="gramEnd"/>
      <w:r>
        <w:rPr>
          <w:color w:val="000000"/>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w:t>
      </w:r>
      <w:r>
        <w:rPr>
          <w:b/>
          <w:color w:val="000000"/>
          <w:sz w:val="28"/>
          <w:szCs w:val="28"/>
        </w:rPr>
        <w:t>СП 2.4.3648-20</w:t>
      </w:r>
      <w:r>
        <w:rPr>
          <w:color w:val="000000"/>
          <w:sz w:val="28"/>
          <w:szCs w:val="28"/>
        </w:rPr>
        <w:t xml:space="preserve">. Создание классов-комплектов при проведении занятий с </w:t>
      </w:r>
      <w:proofErr w:type="gramStart"/>
      <w:r>
        <w:rPr>
          <w:color w:val="000000"/>
          <w:sz w:val="28"/>
          <w:szCs w:val="28"/>
        </w:rPr>
        <w:t>обучающимися</w:t>
      </w:r>
      <w:proofErr w:type="gramEnd"/>
      <w:r>
        <w:rPr>
          <w:color w:val="000000"/>
          <w:sz w:val="28"/>
          <w:szCs w:val="28"/>
        </w:rPr>
        <w:t xml:space="preserve"> 5 - 11 (12) классов не допускается.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4.15.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Классное руководство может быть также возложено </w:t>
      </w:r>
      <w:proofErr w:type="gramStart"/>
      <w:r>
        <w:rPr>
          <w:color w:val="000000"/>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Pr>
          <w:color w:val="000000"/>
          <w:sz w:val="28"/>
          <w:szCs w:val="28"/>
        </w:rPr>
        <w:t xml:space="preserve"> или другим причинам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 xml:space="preserve">4.17. </w:t>
      </w:r>
      <w:r>
        <w:rPr>
          <w:color w:val="00B050"/>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E93B9E" w:rsidRDefault="00E93B9E">
      <w:pPr>
        <w:pBdr>
          <w:top w:val="nil"/>
          <w:left w:val="nil"/>
          <w:bottom w:val="nil"/>
          <w:right w:val="nil"/>
          <w:between w:val="nil"/>
        </w:pBdr>
        <w:ind w:firstLine="709"/>
        <w:jc w:val="both"/>
        <w:rPr>
          <w:color w:val="000000"/>
          <w:sz w:val="28"/>
          <w:szCs w:val="28"/>
        </w:rPr>
      </w:pPr>
    </w:p>
    <w:p w:rsidR="00E93B9E" w:rsidRDefault="00E93B9E">
      <w:pPr>
        <w:pBdr>
          <w:top w:val="nil"/>
          <w:left w:val="nil"/>
          <w:bottom w:val="nil"/>
          <w:right w:val="nil"/>
          <w:between w:val="nil"/>
        </w:pBdr>
        <w:ind w:firstLine="709"/>
        <w:jc w:val="center"/>
        <w:rPr>
          <w:b/>
          <w:smallCaps/>
          <w:color w:val="000000"/>
          <w:sz w:val="28"/>
          <w:szCs w:val="28"/>
        </w:rPr>
      </w:pPr>
    </w:p>
    <w:p w:rsidR="00E93B9E" w:rsidRDefault="00C70F73">
      <w:pPr>
        <w:pBdr>
          <w:top w:val="nil"/>
          <w:left w:val="nil"/>
          <w:bottom w:val="nil"/>
          <w:right w:val="nil"/>
          <w:between w:val="nil"/>
        </w:pBdr>
        <w:ind w:firstLine="709"/>
        <w:jc w:val="center"/>
        <w:rPr>
          <w:b/>
          <w:smallCaps/>
          <w:color w:val="000000"/>
        </w:rPr>
      </w:pPr>
      <w:r>
        <w:rPr>
          <w:b/>
          <w:smallCaps/>
          <w:color w:val="000000"/>
        </w:rPr>
        <w:t xml:space="preserve">V. СОЦИАЛЬНЫЕ ГАРАНТИИ И МЕРЫ СОЦИАЛЬНОЙ ПОДДЕРЖКИ </w:t>
      </w:r>
    </w:p>
    <w:p w:rsidR="00E93B9E" w:rsidRDefault="00E93B9E">
      <w:pPr>
        <w:pBdr>
          <w:top w:val="nil"/>
          <w:left w:val="nil"/>
          <w:bottom w:val="nil"/>
          <w:right w:val="nil"/>
          <w:between w:val="nil"/>
        </w:pBdr>
        <w:ind w:firstLine="709"/>
        <w:jc w:val="center"/>
        <w:rPr>
          <w:b/>
          <w:color w:val="000000"/>
          <w:sz w:val="28"/>
          <w:szCs w:val="28"/>
        </w:rPr>
      </w:pP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5. Стороны договорились о том, что:</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5.1.1. </w:t>
      </w:r>
      <w:proofErr w:type="gramStart"/>
      <w:r>
        <w:rPr>
          <w:color w:val="000000"/>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E93B9E" w:rsidRDefault="00C70F73">
      <w:pPr>
        <w:ind w:firstLine="705"/>
        <w:jc w:val="both"/>
        <w:rPr>
          <w:b/>
          <w:sz w:val="28"/>
          <w:szCs w:val="28"/>
        </w:rPr>
      </w:pPr>
      <w:r>
        <w:rPr>
          <w:sz w:val="28"/>
          <w:szCs w:val="28"/>
        </w:rPr>
        <w:tab/>
        <w:t xml:space="preserve">5.2. В целях социальной защиты работников образовательной организации, в пределах отпущенных средств, стороны договорились: </w:t>
      </w:r>
    </w:p>
    <w:p w:rsidR="00E93B9E" w:rsidRDefault="00C70F73">
      <w:pPr>
        <w:jc w:val="both"/>
        <w:rPr>
          <w:sz w:val="28"/>
          <w:szCs w:val="28"/>
        </w:rPr>
      </w:pPr>
      <w:r>
        <w:rPr>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93B9E" w:rsidRDefault="00C70F73">
      <w:pPr>
        <w:jc w:val="both"/>
        <w:rPr>
          <w:b/>
          <w:sz w:val="28"/>
          <w:szCs w:val="28"/>
        </w:rPr>
      </w:pPr>
      <w:r>
        <w:rPr>
          <w:b/>
          <w:sz w:val="28"/>
          <w:szCs w:val="28"/>
        </w:rPr>
        <w:lastRenderedPageBreak/>
        <w:tab/>
        <w:t xml:space="preserve">5.2.2. Предоставлять работникам </w:t>
      </w:r>
      <w:proofErr w:type="gramStart"/>
      <w:r>
        <w:rPr>
          <w:b/>
          <w:sz w:val="28"/>
          <w:szCs w:val="28"/>
        </w:rPr>
        <w:t>образования</w:t>
      </w:r>
      <w:proofErr w:type="gramEnd"/>
      <w:r>
        <w:rPr>
          <w:b/>
          <w:sz w:val="28"/>
          <w:szCs w:val="28"/>
        </w:rPr>
        <w:t xml:space="preserve"> полностью оплачиваемые свободные дни по следующим причинам:</w:t>
      </w:r>
    </w:p>
    <w:p w:rsidR="00E93B9E" w:rsidRDefault="00C70F73">
      <w:pPr>
        <w:jc w:val="both"/>
        <w:rPr>
          <w:sz w:val="28"/>
          <w:szCs w:val="28"/>
        </w:rPr>
      </w:pPr>
      <w:r>
        <w:rPr>
          <w:sz w:val="28"/>
          <w:szCs w:val="28"/>
        </w:rPr>
        <w:tab/>
        <w:t>- бракосочетание работника - три рабочих дня;</w:t>
      </w:r>
    </w:p>
    <w:p w:rsidR="00E93B9E" w:rsidRDefault="00C70F73">
      <w:pPr>
        <w:jc w:val="both"/>
        <w:rPr>
          <w:sz w:val="28"/>
          <w:szCs w:val="28"/>
        </w:rPr>
      </w:pPr>
      <w:r>
        <w:rPr>
          <w:sz w:val="28"/>
          <w:szCs w:val="28"/>
        </w:rPr>
        <w:tab/>
        <w:t>- бракосочетание детей - один рабочий день;</w:t>
      </w:r>
    </w:p>
    <w:p w:rsidR="00E93B9E" w:rsidRDefault="00C70F73">
      <w:pPr>
        <w:jc w:val="both"/>
        <w:rPr>
          <w:sz w:val="28"/>
          <w:szCs w:val="28"/>
        </w:rPr>
      </w:pPr>
      <w:r>
        <w:rPr>
          <w:sz w:val="28"/>
          <w:szCs w:val="28"/>
        </w:rPr>
        <w:tab/>
        <w:t>- родителям первоклассников - 1 сентября; родителям выпускников в день последнего звонка;</w:t>
      </w:r>
    </w:p>
    <w:p w:rsidR="00E93B9E" w:rsidRDefault="00C70F73">
      <w:pPr>
        <w:jc w:val="both"/>
        <w:rPr>
          <w:sz w:val="28"/>
          <w:szCs w:val="28"/>
        </w:rPr>
      </w:pPr>
      <w:r>
        <w:rPr>
          <w:sz w:val="28"/>
          <w:szCs w:val="28"/>
        </w:rPr>
        <w:tab/>
        <w:t>- смерть детей, родителей, супруга, супруги - три рабочих дня;</w:t>
      </w:r>
    </w:p>
    <w:p w:rsidR="00E93B9E" w:rsidRDefault="00C70F73">
      <w:pPr>
        <w:jc w:val="both"/>
        <w:rPr>
          <w:sz w:val="28"/>
          <w:szCs w:val="28"/>
        </w:rPr>
      </w:pPr>
      <w:r>
        <w:rPr>
          <w:sz w:val="28"/>
          <w:szCs w:val="28"/>
        </w:rPr>
        <w:tab/>
        <w:t>- переезд на новое место жительства - два рабочих дня;</w:t>
      </w:r>
    </w:p>
    <w:p w:rsidR="00E93B9E" w:rsidRDefault="00C70F73">
      <w:pPr>
        <w:jc w:val="both"/>
        <w:rPr>
          <w:sz w:val="28"/>
          <w:szCs w:val="28"/>
        </w:rPr>
      </w:pPr>
      <w:r>
        <w:rPr>
          <w:sz w:val="28"/>
          <w:szCs w:val="28"/>
        </w:rPr>
        <w:tab/>
        <w:t>- проводы сына на службу в армию - один рабочий день;</w:t>
      </w:r>
    </w:p>
    <w:p w:rsidR="00E93B9E" w:rsidRDefault="00C70F73">
      <w:pPr>
        <w:jc w:val="both"/>
        <w:rPr>
          <w:sz w:val="28"/>
          <w:szCs w:val="28"/>
        </w:rPr>
      </w:pPr>
      <w:r>
        <w:rPr>
          <w:sz w:val="28"/>
          <w:szCs w:val="28"/>
        </w:rPr>
        <w:tab/>
        <w:t>- работникам, имеющим родителей в возрасте 80 лет и старш</w:t>
      </w:r>
      <w:proofErr w:type="gramStart"/>
      <w:r>
        <w:rPr>
          <w:sz w:val="28"/>
          <w:szCs w:val="28"/>
        </w:rPr>
        <w:t>е–</w:t>
      </w:r>
      <w:proofErr w:type="gramEnd"/>
      <w:r>
        <w:rPr>
          <w:sz w:val="28"/>
          <w:szCs w:val="28"/>
        </w:rPr>
        <w:t xml:space="preserve"> один рабочий день в квартал;</w:t>
      </w:r>
    </w:p>
    <w:p w:rsidR="00E93B9E" w:rsidRDefault="00C70F73">
      <w:pPr>
        <w:jc w:val="both"/>
        <w:rPr>
          <w:sz w:val="28"/>
          <w:szCs w:val="28"/>
        </w:rPr>
      </w:pPr>
      <w:r>
        <w:rPr>
          <w:sz w:val="28"/>
          <w:szCs w:val="28"/>
        </w:rPr>
        <w:tab/>
        <w:t>- работникам, являющимся участниками боевых действий – один рабочий  день в квартал;</w:t>
      </w:r>
    </w:p>
    <w:p w:rsidR="00E93B9E" w:rsidRDefault="00C70F73">
      <w:pPr>
        <w:ind w:firstLine="709"/>
        <w:jc w:val="both"/>
        <w:rPr>
          <w:color w:val="7030A0"/>
          <w:sz w:val="28"/>
          <w:szCs w:val="28"/>
        </w:rPr>
      </w:pPr>
      <w:r>
        <w:rPr>
          <w:sz w:val="28"/>
          <w:szCs w:val="28"/>
        </w:rPr>
        <w:tab/>
      </w:r>
      <w:r>
        <w:rPr>
          <w:color w:val="7030A0"/>
          <w:sz w:val="28"/>
          <w:szCs w:val="28"/>
        </w:rPr>
        <w:t>- Работникам, являющимся инвалидами, предоставлять один оплачиваемый свободный день в месяц, по заявлению работника, для посещения лечебных учреждений.</w:t>
      </w:r>
    </w:p>
    <w:p w:rsidR="00E93B9E" w:rsidRDefault="00C70F73">
      <w:pPr>
        <w:ind w:firstLine="709"/>
        <w:jc w:val="both"/>
        <w:rPr>
          <w:color w:val="7030A0"/>
          <w:sz w:val="28"/>
          <w:szCs w:val="28"/>
          <w:highlight w:val="white"/>
        </w:rPr>
      </w:pPr>
      <w:r>
        <w:rPr>
          <w:color w:val="7030A0"/>
          <w:sz w:val="28"/>
          <w:szCs w:val="28"/>
        </w:rPr>
        <w:t>-</w:t>
      </w:r>
      <w:r>
        <w:rPr>
          <w:color w:val="7030A0"/>
          <w:sz w:val="28"/>
          <w:szCs w:val="28"/>
          <w:highlight w:val="white"/>
        </w:rPr>
        <w:t xml:space="preserve"> работникам, имеющим близких родственников с I и II нерабочей группой инвалидности - один день в квартал.</w:t>
      </w:r>
    </w:p>
    <w:p w:rsidR="00E93B9E" w:rsidRDefault="00C70F73">
      <w:pPr>
        <w:jc w:val="both"/>
        <w:rPr>
          <w:color w:val="FF0000"/>
          <w:sz w:val="28"/>
          <w:szCs w:val="28"/>
        </w:rPr>
      </w:pPr>
      <w:r>
        <w:rPr>
          <w:color w:val="00B050"/>
          <w:sz w:val="28"/>
          <w:szCs w:val="28"/>
        </w:rPr>
        <w:t>- за работу в течение   года без листа нетрудоспособности - 3 рабочих дня.</w:t>
      </w:r>
    </w:p>
    <w:p w:rsidR="00E93B9E" w:rsidRDefault="00C70F73">
      <w:pPr>
        <w:jc w:val="both"/>
        <w:rPr>
          <w:color w:val="00B050"/>
          <w:sz w:val="28"/>
          <w:szCs w:val="28"/>
        </w:rPr>
      </w:pPr>
      <w:r>
        <w:rPr>
          <w:color w:val="FF0000"/>
          <w:sz w:val="28"/>
          <w:szCs w:val="28"/>
        </w:rPr>
        <w:tab/>
      </w:r>
      <w:r>
        <w:rPr>
          <w:color w:val="00B050"/>
          <w:sz w:val="28"/>
          <w:szCs w:val="28"/>
        </w:rPr>
        <w:t>По требованию Работодателя работник обязан представить подтверждающие событие документы.</w:t>
      </w:r>
    </w:p>
    <w:p w:rsidR="00E93B9E" w:rsidRDefault="00C70F73">
      <w:pPr>
        <w:pBdr>
          <w:top w:val="nil"/>
          <w:left w:val="nil"/>
          <w:bottom w:val="nil"/>
          <w:right w:val="nil"/>
          <w:between w:val="nil"/>
        </w:pBdr>
        <w:ind w:firstLine="709"/>
        <w:jc w:val="both"/>
        <w:rPr>
          <w:i/>
          <w:color w:val="000000"/>
          <w:sz w:val="28"/>
          <w:szCs w:val="28"/>
        </w:rPr>
      </w:pPr>
      <w:r>
        <w:rPr>
          <w:color w:val="000000"/>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E93B9E" w:rsidRDefault="00C70F73">
      <w:pPr>
        <w:pBdr>
          <w:top w:val="nil"/>
          <w:left w:val="nil"/>
          <w:bottom w:val="nil"/>
          <w:right w:val="nil"/>
          <w:between w:val="nil"/>
        </w:pBdr>
        <w:ind w:firstLine="709"/>
        <w:jc w:val="both"/>
        <w:rPr>
          <w:b/>
          <w:color w:val="000000"/>
          <w:sz w:val="28"/>
          <w:szCs w:val="28"/>
        </w:rPr>
      </w:pPr>
      <w:r>
        <w:rPr>
          <w:b/>
          <w:color w:val="000000"/>
          <w:sz w:val="28"/>
          <w:szCs w:val="28"/>
        </w:rPr>
        <w:t>5.3. Работодатель обязуется: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E93B9E" w:rsidRDefault="00C70F73">
      <w:pPr>
        <w:pBdr>
          <w:top w:val="nil"/>
          <w:left w:val="nil"/>
          <w:bottom w:val="nil"/>
          <w:right w:val="nil"/>
          <w:between w:val="nil"/>
        </w:pBdr>
        <w:ind w:firstLine="709"/>
        <w:jc w:val="both"/>
        <w:rPr>
          <w:i/>
          <w:color w:val="000000"/>
          <w:sz w:val="28"/>
          <w:szCs w:val="28"/>
        </w:rPr>
      </w:pPr>
      <w:r>
        <w:rPr>
          <w:color w:val="000000"/>
          <w:sz w:val="28"/>
          <w:szCs w:val="28"/>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color w:val="000000"/>
          <w:sz w:val="28"/>
          <w:szCs w:val="28"/>
        </w:rPr>
        <w:t>.</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5.3.3.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E93B9E" w:rsidRDefault="00C70F73">
      <w:pPr>
        <w:pBdr>
          <w:top w:val="nil"/>
          <w:left w:val="nil"/>
          <w:bottom w:val="nil"/>
          <w:right w:val="nil"/>
          <w:between w:val="nil"/>
        </w:pBdr>
        <w:tabs>
          <w:tab w:val="left" w:pos="1620"/>
        </w:tabs>
        <w:ind w:firstLine="709"/>
        <w:jc w:val="both"/>
        <w:rPr>
          <w:color w:val="000000"/>
          <w:sz w:val="28"/>
          <w:szCs w:val="28"/>
        </w:rPr>
      </w:pPr>
      <w:r>
        <w:rPr>
          <w:color w:val="000000"/>
          <w:sz w:val="28"/>
          <w:szCs w:val="28"/>
        </w:rPr>
        <w:t xml:space="preserve">5.3.4. Выплачивать один раз </w:t>
      </w:r>
      <w:proofErr w:type="gramStart"/>
      <w:r>
        <w:rPr>
          <w:color w:val="000000"/>
          <w:sz w:val="28"/>
          <w:szCs w:val="28"/>
        </w:rPr>
        <w:t>при увольнении по собственному желанию в связи с выходом на пенсию</w:t>
      </w:r>
      <w:proofErr w:type="gramEnd"/>
      <w:r>
        <w:rPr>
          <w:color w:val="000000"/>
          <w:sz w:val="28"/>
          <w:szCs w:val="28"/>
        </w:rPr>
        <w:t xml:space="preserve">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5.3.5. Ходатайствовать перед органом местного </w:t>
      </w:r>
      <w:proofErr w:type="gramStart"/>
      <w:r>
        <w:rPr>
          <w:color w:val="000000"/>
          <w:sz w:val="28"/>
          <w:szCs w:val="28"/>
        </w:rPr>
        <w:t>самоуправления</w:t>
      </w:r>
      <w:proofErr w:type="gramEnd"/>
      <w:r>
        <w:rPr>
          <w:color w:val="000000"/>
          <w:sz w:val="28"/>
          <w:szCs w:val="28"/>
        </w:rPr>
        <w:t xml:space="preserve"> о предоставлении жилья нуждающимся работникам и выделении ссуд на его приобретение (строительство).</w:t>
      </w:r>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lastRenderedPageBreak/>
        <w:t>5.3.6. </w:t>
      </w:r>
      <w:r>
        <w:rPr>
          <w:color w:val="00B050"/>
          <w:sz w:val="28"/>
          <w:szCs w:val="28"/>
        </w:rPr>
        <w:t>Ежегодно отчислять в первичную профсоюзную организацию денежные средства по мере возможности из внебюджетных денежных средств на проведение культурно-массовой и физкультурно-оздоровительной работы.</w:t>
      </w:r>
    </w:p>
    <w:p w:rsidR="00E93B9E" w:rsidRDefault="00C70F73">
      <w:pPr>
        <w:widowControl w:val="0"/>
        <w:ind w:firstLine="567"/>
        <w:jc w:val="both"/>
        <w:rPr>
          <w:color w:val="0070C0"/>
          <w:sz w:val="28"/>
          <w:szCs w:val="28"/>
        </w:rPr>
      </w:pPr>
      <w:r>
        <w:rPr>
          <w:sz w:val="28"/>
          <w:szCs w:val="28"/>
        </w:rPr>
        <w:t xml:space="preserve">  5.3.7. </w:t>
      </w:r>
      <w:r>
        <w:rPr>
          <w:color w:val="0070C0"/>
          <w:sz w:val="28"/>
          <w:szCs w:val="28"/>
        </w:rPr>
        <w:t xml:space="preserve">Выплаты работникам образовательных организаций, материального вознаграждения (помощи), из премиального фонда,  в размере </w:t>
      </w:r>
    </w:p>
    <w:p w:rsidR="00E93B9E" w:rsidRDefault="00C70F73">
      <w:pPr>
        <w:widowControl w:val="0"/>
        <w:numPr>
          <w:ilvl w:val="0"/>
          <w:numId w:val="6"/>
        </w:numPr>
        <w:ind w:left="0" w:firstLine="567"/>
        <w:jc w:val="both"/>
        <w:rPr>
          <w:color w:val="0070C0"/>
          <w:sz w:val="28"/>
          <w:szCs w:val="28"/>
        </w:rPr>
      </w:pPr>
      <w:r>
        <w:rPr>
          <w:color w:val="0070C0"/>
          <w:sz w:val="28"/>
          <w:szCs w:val="28"/>
        </w:rPr>
        <w:t>до 8000 рублей при достижении 50 лет;</w:t>
      </w:r>
    </w:p>
    <w:p w:rsidR="00E93B9E" w:rsidRDefault="00C70F73">
      <w:pPr>
        <w:widowControl w:val="0"/>
        <w:numPr>
          <w:ilvl w:val="0"/>
          <w:numId w:val="6"/>
        </w:numPr>
        <w:ind w:left="0" w:firstLine="567"/>
        <w:jc w:val="both"/>
        <w:rPr>
          <w:color w:val="0070C0"/>
          <w:sz w:val="28"/>
          <w:szCs w:val="28"/>
        </w:rPr>
      </w:pPr>
      <w:r>
        <w:rPr>
          <w:color w:val="0070C0"/>
          <w:sz w:val="28"/>
          <w:szCs w:val="28"/>
        </w:rPr>
        <w:t xml:space="preserve"> до 7000 рублей на похороны близких родственников (родители, супруг, супруга, дети);</w:t>
      </w:r>
    </w:p>
    <w:p w:rsidR="00E93B9E" w:rsidRDefault="00C70F73">
      <w:pPr>
        <w:widowControl w:val="0"/>
        <w:numPr>
          <w:ilvl w:val="0"/>
          <w:numId w:val="6"/>
        </w:numPr>
        <w:ind w:left="0" w:firstLine="567"/>
        <w:jc w:val="both"/>
        <w:rPr>
          <w:color w:val="0070C0"/>
          <w:sz w:val="28"/>
          <w:szCs w:val="28"/>
        </w:rPr>
      </w:pPr>
      <w:r>
        <w:rPr>
          <w:color w:val="0070C0"/>
          <w:sz w:val="28"/>
          <w:szCs w:val="28"/>
        </w:rPr>
        <w:t xml:space="preserve"> до 7000 рублей при рождении детей.</w:t>
      </w:r>
    </w:p>
    <w:p w:rsidR="00E93B9E" w:rsidRDefault="00C70F73">
      <w:pPr>
        <w:tabs>
          <w:tab w:val="left" w:pos="1560"/>
        </w:tabs>
        <w:ind w:firstLine="709"/>
        <w:jc w:val="both"/>
      </w:pPr>
      <w:r>
        <w:rPr>
          <w:sz w:val="28"/>
          <w:szCs w:val="28"/>
        </w:rPr>
        <w:t>5.3.8.</w:t>
      </w:r>
      <w:r>
        <w:t xml:space="preserve"> </w:t>
      </w:r>
      <w:r>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E93B9E" w:rsidRDefault="00C70F73">
      <w:pPr>
        <w:tabs>
          <w:tab w:val="left" w:pos="1560"/>
        </w:tabs>
        <w:ind w:firstLine="709"/>
        <w:jc w:val="both"/>
        <w:rPr>
          <w:color w:val="00B050"/>
          <w:sz w:val="28"/>
          <w:szCs w:val="28"/>
        </w:rPr>
      </w:pPr>
      <w:r>
        <w:rPr>
          <w:sz w:val="28"/>
          <w:szCs w:val="28"/>
        </w:rPr>
        <w:t>5.3.9. </w:t>
      </w:r>
      <w:r>
        <w:rPr>
          <w:color w:val="00B050"/>
          <w:sz w:val="28"/>
          <w:szCs w:val="28"/>
        </w:rPr>
        <w:t>Работники при прохождении диспансеризации в порядке, предусмотренном </w:t>
      </w:r>
      <w:hyperlink r:id="rId11" w:anchor="/document/12191967/entry/464">
        <w:r>
          <w:rPr>
            <w:color w:val="00B050"/>
            <w:sz w:val="28"/>
            <w:szCs w:val="28"/>
          </w:rPr>
          <w:t>законодательством</w:t>
        </w:r>
      </w:hyperlink>
      <w:r>
        <w:rPr>
          <w:color w:val="00B05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r>
          <w:rPr>
            <w:color w:val="00B050"/>
            <w:sz w:val="28"/>
            <w:szCs w:val="28"/>
          </w:rPr>
          <w:t>части третьей</w:t>
        </w:r>
      </w:hyperlink>
      <w:r>
        <w:rPr>
          <w:color w:val="00B050"/>
          <w:sz w:val="28"/>
          <w:szCs w:val="28"/>
        </w:rPr>
        <w:t> настоящей статьи, при прохождении диспансеризации в порядке, предусмотренном </w:t>
      </w:r>
      <w:hyperlink r:id="rId13" w:anchor="/document/12191967/entry/464">
        <w:r>
          <w:rPr>
            <w:color w:val="00B050"/>
            <w:sz w:val="28"/>
            <w:szCs w:val="28"/>
          </w:rPr>
          <w:t>законодательством</w:t>
        </w:r>
      </w:hyperlink>
      <w:r>
        <w:rPr>
          <w:color w:val="00B05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E93B9E" w:rsidRDefault="00C70F73">
      <w:pPr>
        <w:tabs>
          <w:tab w:val="left" w:pos="1560"/>
        </w:tabs>
        <w:ind w:firstLine="709"/>
        <w:jc w:val="both"/>
        <w:rPr>
          <w:color w:val="00B050"/>
          <w:sz w:val="28"/>
          <w:szCs w:val="28"/>
        </w:rPr>
      </w:pPr>
      <w:proofErr w:type="gramStart"/>
      <w:r>
        <w:rPr>
          <w:color w:val="00B050"/>
          <w:sz w:val="28"/>
          <w:szCs w:val="28"/>
        </w:rPr>
        <w:t>Работники, не достигшие </w:t>
      </w:r>
      <w:hyperlink r:id="rId14" w:anchor="/document/70552688/entry/6000">
        <w:r>
          <w:rPr>
            <w:color w:val="00B050"/>
            <w:sz w:val="28"/>
            <w:szCs w:val="28"/>
          </w:rPr>
          <w:t>возраста</w:t>
        </w:r>
      </w:hyperlink>
      <w:r>
        <w:rPr>
          <w:color w:val="00B05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r>
          <w:rPr>
            <w:color w:val="00B050"/>
            <w:sz w:val="28"/>
            <w:szCs w:val="28"/>
          </w:rPr>
          <w:t>законодательством</w:t>
        </w:r>
      </w:hyperlink>
      <w:r>
        <w:rPr>
          <w:color w:val="00B050"/>
          <w:sz w:val="28"/>
          <w:szCs w:val="28"/>
        </w:rPr>
        <w:t> в сфере охраны здоровья, имеют право на освобождение от работы на два рабочих дня один раз в год</w:t>
      </w:r>
      <w:proofErr w:type="gramEnd"/>
      <w:r>
        <w:rPr>
          <w:color w:val="00B050"/>
          <w:sz w:val="28"/>
          <w:szCs w:val="28"/>
        </w:rPr>
        <w:t xml:space="preserve"> с сохранением за ними места работы (должности) и среднего заработка.</w:t>
      </w:r>
    </w:p>
    <w:p w:rsidR="00E93B9E" w:rsidRDefault="00C70F73">
      <w:pPr>
        <w:tabs>
          <w:tab w:val="left" w:pos="1560"/>
        </w:tabs>
        <w:ind w:firstLine="709"/>
        <w:jc w:val="both"/>
        <w:rPr>
          <w:color w:val="00B050"/>
          <w:sz w:val="28"/>
          <w:szCs w:val="28"/>
        </w:rPr>
      </w:pPr>
      <w:r>
        <w:rPr>
          <w:color w:val="00B05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E93B9E" w:rsidRDefault="00C70F73">
      <w:pPr>
        <w:tabs>
          <w:tab w:val="left" w:pos="1560"/>
        </w:tabs>
        <w:ind w:firstLine="709"/>
        <w:jc w:val="both"/>
        <w:rPr>
          <w:color w:val="00B050"/>
          <w:sz w:val="28"/>
          <w:szCs w:val="28"/>
        </w:rPr>
      </w:pPr>
      <w:r>
        <w:rPr>
          <w:color w:val="00B050"/>
          <w:sz w:val="28"/>
          <w:szCs w:val="28"/>
        </w:rPr>
        <w:t xml:space="preserve">Работники обязаны </w:t>
      </w:r>
      <w:proofErr w:type="gramStart"/>
      <w:r>
        <w:rPr>
          <w:color w:val="00B050"/>
          <w:sz w:val="28"/>
          <w:szCs w:val="28"/>
        </w:rPr>
        <w:t>предоставлять работодателю справки</w:t>
      </w:r>
      <w:proofErr w:type="gramEnd"/>
      <w:r>
        <w:rPr>
          <w:color w:val="00B050"/>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E93B9E" w:rsidRDefault="00C70F73">
      <w:pPr>
        <w:pBdr>
          <w:top w:val="nil"/>
          <w:left w:val="nil"/>
          <w:bottom w:val="nil"/>
          <w:right w:val="nil"/>
          <w:between w:val="nil"/>
        </w:pBdr>
        <w:ind w:firstLine="709"/>
        <w:jc w:val="both"/>
        <w:rPr>
          <w:color w:val="000000"/>
          <w:sz w:val="28"/>
          <w:szCs w:val="28"/>
        </w:rPr>
      </w:pPr>
      <w:r>
        <w:rPr>
          <w:b/>
          <w:color w:val="000000"/>
          <w:sz w:val="28"/>
          <w:szCs w:val="28"/>
        </w:rPr>
        <w:t>5.4. Выборный орган первичной профсоюзной организации обязуется</w:t>
      </w:r>
      <w:r>
        <w:rPr>
          <w:color w:val="000000"/>
          <w:sz w:val="28"/>
          <w:szCs w:val="28"/>
        </w:rPr>
        <w:t xml:space="preserve">: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5.4.2. Ежегодно выделять для членов Профсоюза денежные средства согласно смете профсоюзных расходов по направлениям:</w:t>
      </w:r>
    </w:p>
    <w:p w:rsidR="00E93B9E" w:rsidRDefault="00C70F73">
      <w:pPr>
        <w:pBdr>
          <w:top w:val="nil"/>
          <w:left w:val="nil"/>
          <w:bottom w:val="nil"/>
          <w:right w:val="nil"/>
          <w:between w:val="nil"/>
        </w:pBdr>
        <w:ind w:firstLine="709"/>
        <w:rPr>
          <w:color w:val="000000"/>
          <w:sz w:val="28"/>
          <w:szCs w:val="28"/>
        </w:rPr>
      </w:pPr>
      <w:r>
        <w:rPr>
          <w:color w:val="000000"/>
          <w:sz w:val="28"/>
          <w:szCs w:val="28"/>
        </w:rPr>
        <w:lastRenderedPageBreak/>
        <w:t xml:space="preserve">- оказание материальной помощи; </w:t>
      </w:r>
    </w:p>
    <w:p w:rsidR="00E93B9E" w:rsidRDefault="00C70F73">
      <w:pPr>
        <w:pBdr>
          <w:top w:val="nil"/>
          <w:left w:val="nil"/>
          <w:bottom w:val="nil"/>
          <w:right w:val="nil"/>
          <w:between w:val="nil"/>
        </w:pBdr>
        <w:ind w:firstLine="709"/>
        <w:rPr>
          <w:color w:val="000000"/>
          <w:sz w:val="28"/>
          <w:szCs w:val="28"/>
        </w:rPr>
      </w:pPr>
      <w:r>
        <w:rPr>
          <w:color w:val="000000"/>
          <w:sz w:val="28"/>
          <w:szCs w:val="28"/>
        </w:rPr>
        <w:t xml:space="preserve">- организация оздоровления; </w:t>
      </w:r>
    </w:p>
    <w:p w:rsidR="00E93B9E" w:rsidRDefault="00C70F73">
      <w:pPr>
        <w:pBdr>
          <w:top w:val="nil"/>
          <w:left w:val="nil"/>
          <w:bottom w:val="nil"/>
          <w:right w:val="nil"/>
          <w:between w:val="nil"/>
        </w:pBdr>
        <w:ind w:firstLine="709"/>
        <w:rPr>
          <w:color w:val="000000"/>
          <w:sz w:val="28"/>
          <w:szCs w:val="28"/>
        </w:rPr>
      </w:pPr>
      <w:r>
        <w:rPr>
          <w:color w:val="000000"/>
          <w:sz w:val="28"/>
          <w:szCs w:val="28"/>
        </w:rPr>
        <w:t xml:space="preserve">- организация работы с детьми работников; </w:t>
      </w:r>
    </w:p>
    <w:p w:rsidR="00E93B9E" w:rsidRDefault="00C70F73">
      <w:pPr>
        <w:pBdr>
          <w:top w:val="nil"/>
          <w:left w:val="nil"/>
          <w:bottom w:val="nil"/>
          <w:right w:val="nil"/>
          <w:between w:val="nil"/>
        </w:pBdr>
        <w:ind w:firstLine="709"/>
        <w:rPr>
          <w:color w:val="000000"/>
          <w:sz w:val="28"/>
          <w:szCs w:val="28"/>
        </w:rPr>
      </w:pPr>
      <w:r>
        <w:rPr>
          <w:color w:val="000000"/>
          <w:sz w:val="28"/>
          <w:szCs w:val="28"/>
        </w:rPr>
        <w:t xml:space="preserve">- организация спортивной работы; </w:t>
      </w:r>
    </w:p>
    <w:p w:rsidR="00E93B9E" w:rsidRDefault="00C70F73">
      <w:pPr>
        <w:pBdr>
          <w:top w:val="nil"/>
          <w:left w:val="nil"/>
          <w:bottom w:val="nil"/>
          <w:right w:val="nil"/>
          <w:between w:val="nil"/>
        </w:pBdr>
        <w:ind w:firstLine="709"/>
        <w:rPr>
          <w:color w:val="000000"/>
          <w:sz w:val="28"/>
          <w:szCs w:val="28"/>
        </w:rPr>
      </w:pPr>
      <w:r>
        <w:rPr>
          <w:color w:val="000000"/>
          <w:sz w:val="28"/>
          <w:szCs w:val="28"/>
        </w:rPr>
        <w:t xml:space="preserve">- поддержка мероприятий для различных категорий ветеранов, в том числе ветеранов труда; </w:t>
      </w:r>
    </w:p>
    <w:p w:rsidR="00E93B9E" w:rsidRDefault="00C70F73">
      <w:pPr>
        <w:pBdr>
          <w:top w:val="nil"/>
          <w:left w:val="nil"/>
          <w:bottom w:val="nil"/>
          <w:right w:val="nil"/>
          <w:between w:val="nil"/>
        </w:pBdr>
        <w:ind w:firstLine="709"/>
        <w:rPr>
          <w:color w:val="000000"/>
          <w:sz w:val="28"/>
          <w:szCs w:val="28"/>
        </w:rPr>
      </w:pPr>
      <w:r>
        <w:rPr>
          <w:color w:val="000000"/>
          <w:sz w:val="28"/>
          <w:szCs w:val="28"/>
        </w:rPr>
        <w:t xml:space="preserve">- организация культурно-массовых и спортивных мероприятий; </w:t>
      </w:r>
    </w:p>
    <w:p w:rsidR="00E93B9E" w:rsidRDefault="00C70F73">
      <w:pPr>
        <w:pBdr>
          <w:top w:val="nil"/>
          <w:left w:val="nil"/>
          <w:bottom w:val="nil"/>
          <w:right w:val="nil"/>
          <w:between w:val="nil"/>
        </w:pBdr>
        <w:ind w:firstLine="709"/>
        <w:rPr>
          <w:color w:val="000000"/>
          <w:sz w:val="28"/>
          <w:szCs w:val="28"/>
        </w:rPr>
      </w:pPr>
      <w:r>
        <w:rPr>
          <w:color w:val="000000"/>
          <w:sz w:val="28"/>
          <w:szCs w:val="28"/>
        </w:rPr>
        <w:t xml:space="preserve">- социальные программы для членов Профсоюза.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5.4.3. Организовать </w:t>
      </w:r>
      <w:proofErr w:type="gramStart"/>
      <w:r>
        <w:rPr>
          <w:color w:val="000000"/>
          <w:sz w:val="28"/>
          <w:szCs w:val="28"/>
        </w:rPr>
        <w:t>контроль за</w:t>
      </w:r>
      <w:proofErr w:type="gramEnd"/>
      <w:r>
        <w:rPr>
          <w:color w:val="000000"/>
          <w:sz w:val="28"/>
          <w:szCs w:val="28"/>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Материальные виды поощрений: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премирование победителей конкурсных мероприятиях </w:t>
      </w:r>
      <w:proofErr w:type="gramStart"/>
      <w:r>
        <w:rPr>
          <w:color w:val="000000"/>
          <w:sz w:val="28"/>
          <w:szCs w:val="28"/>
        </w:rPr>
        <w:t>муниципального</w:t>
      </w:r>
      <w:proofErr w:type="gramEnd"/>
      <w:r>
        <w:rPr>
          <w:color w:val="000000"/>
          <w:sz w:val="28"/>
          <w:szCs w:val="28"/>
        </w:rPr>
        <w:t>, регионального, всероссийского и международного уровней;</w:t>
      </w:r>
    </w:p>
    <w:p w:rsidR="00E93B9E" w:rsidRDefault="00C70F73">
      <w:pPr>
        <w:widowControl w:val="0"/>
        <w:ind w:left="567"/>
        <w:jc w:val="both"/>
        <w:rPr>
          <w:b/>
          <w:color w:val="0070C0"/>
          <w:sz w:val="28"/>
          <w:szCs w:val="28"/>
        </w:rPr>
      </w:pPr>
      <w:r>
        <w:rPr>
          <w:color w:val="FF0000"/>
          <w:sz w:val="28"/>
          <w:szCs w:val="28"/>
        </w:rPr>
        <w:t>- </w:t>
      </w:r>
      <w:r>
        <w:rPr>
          <w:b/>
          <w:color w:val="0070C0"/>
          <w:sz w:val="28"/>
          <w:szCs w:val="28"/>
        </w:rPr>
        <w:t>Выплаты 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rsidR="00E93B9E" w:rsidRDefault="00C70F73">
      <w:pPr>
        <w:widowControl w:val="0"/>
        <w:ind w:left="567"/>
        <w:jc w:val="both"/>
        <w:rPr>
          <w:b/>
          <w:color w:val="0070C0"/>
          <w:sz w:val="28"/>
          <w:szCs w:val="28"/>
        </w:rPr>
      </w:pPr>
      <w:r>
        <w:rPr>
          <w:b/>
          <w:color w:val="0070C0"/>
          <w:sz w:val="28"/>
          <w:szCs w:val="28"/>
        </w:rPr>
        <w:t>- до 3000 рублей:  на похороны работников образовательных организаций из профсоюзного бюджета первичной профсоюзной организации;</w:t>
      </w:r>
    </w:p>
    <w:p w:rsidR="00E93B9E" w:rsidRDefault="00C70F73">
      <w:pPr>
        <w:widowControl w:val="0"/>
        <w:ind w:left="567"/>
        <w:jc w:val="both"/>
        <w:rPr>
          <w:b/>
          <w:color w:val="0070C0"/>
          <w:sz w:val="28"/>
          <w:szCs w:val="28"/>
        </w:rPr>
      </w:pPr>
      <w:r>
        <w:rPr>
          <w:b/>
          <w:color w:val="0070C0"/>
          <w:sz w:val="28"/>
          <w:szCs w:val="28"/>
        </w:rPr>
        <w:t>- подарки до 3000 рублей:  по достижении 55 лет (женщины), 60 лет (мужчины) из профсоюзного бюджета первичной профсоюзной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Нематериальные виды поощрения: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грамоты за достижения </w:t>
      </w:r>
      <w:proofErr w:type="gramStart"/>
      <w:r>
        <w:rPr>
          <w:color w:val="000000"/>
          <w:sz w:val="28"/>
          <w:szCs w:val="28"/>
        </w:rPr>
        <w:t>обучающихся</w:t>
      </w:r>
      <w:proofErr w:type="gramEnd"/>
      <w:r>
        <w:rPr>
          <w:color w:val="000000"/>
          <w:sz w:val="28"/>
          <w:szCs w:val="28"/>
        </w:rPr>
        <w:t xml:space="preserve"> в олимпиадном движении, в социально-значимой деятельности,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-льготные путевки в санатории ФПРТ, объединения </w:t>
      </w:r>
      <w:proofErr w:type="spellStart"/>
      <w:r>
        <w:rPr>
          <w:color w:val="000000"/>
          <w:sz w:val="28"/>
          <w:szCs w:val="28"/>
        </w:rPr>
        <w:t>профкурорт</w:t>
      </w:r>
      <w:proofErr w:type="spellEnd"/>
      <w:r>
        <w:rPr>
          <w:color w:val="000000"/>
          <w:sz w:val="28"/>
          <w:szCs w:val="28"/>
        </w:rPr>
        <w:t xml:space="preserve"> ФНПР;</w:t>
      </w:r>
    </w:p>
    <w:p w:rsidR="00E93B9E" w:rsidRDefault="00C70F73">
      <w:pPr>
        <w:ind w:firstLine="709"/>
        <w:jc w:val="both"/>
        <w:rPr>
          <w:sz w:val="28"/>
          <w:szCs w:val="28"/>
        </w:rPr>
      </w:pPr>
      <w:r>
        <w:rPr>
          <w:sz w:val="28"/>
          <w:szCs w:val="28"/>
        </w:rPr>
        <w:t>-отдых по проекту «Лето. Сочи»; «Анапа - пляж», иные;</w:t>
      </w:r>
    </w:p>
    <w:p w:rsidR="00E93B9E" w:rsidRDefault="00C70F73">
      <w:pPr>
        <w:ind w:firstLine="709"/>
        <w:jc w:val="both"/>
        <w:rPr>
          <w:sz w:val="28"/>
          <w:szCs w:val="28"/>
        </w:rPr>
      </w:pPr>
      <w:r>
        <w:rPr>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93B9E" w:rsidRDefault="00C70F73">
      <w:pPr>
        <w:ind w:firstLine="709"/>
        <w:jc w:val="both"/>
        <w:rPr>
          <w:sz w:val="28"/>
          <w:szCs w:val="28"/>
        </w:rPr>
      </w:pPr>
      <w:r>
        <w:rPr>
          <w:sz w:val="28"/>
          <w:szCs w:val="28"/>
        </w:rPr>
        <w:t>-проект «Путевка от Профсоюза»;</w:t>
      </w:r>
    </w:p>
    <w:p w:rsidR="00E93B9E" w:rsidRDefault="00C70F73">
      <w:pPr>
        <w:ind w:firstLine="708"/>
        <w:jc w:val="both"/>
        <w:rPr>
          <w:sz w:val="28"/>
          <w:szCs w:val="28"/>
        </w:rPr>
      </w:pPr>
      <w:r>
        <w:rPr>
          <w:sz w:val="28"/>
          <w:szCs w:val="28"/>
        </w:rPr>
        <w:t>-проект «Профсоюзный уик-энд»;</w:t>
      </w:r>
    </w:p>
    <w:p w:rsidR="00E93B9E" w:rsidRDefault="00C70F73">
      <w:pPr>
        <w:ind w:firstLine="708"/>
        <w:jc w:val="both"/>
        <w:rPr>
          <w:sz w:val="28"/>
          <w:szCs w:val="28"/>
        </w:rPr>
      </w:pPr>
      <w:r>
        <w:rPr>
          <w:sz w:val="28"/>
          <w:szCs w:val="28"/>
        </w:rPr>
        <w:t>-проект «Профсоюзный бонус к пенсии»;</w:t>
      </w:r>
    </w:p>
    <w:p w:rsidR="00E93B9E" w:rsidRDefault="00C70F73">
      <w:pPr>
        <w:ind w:firstLine="708"/>
        <w:jc w:val="both"/>
        <w:rPr>
          <w:sz w:val="28"/>
          <w:szCs w:val="28"/>
        </w:rPr>
      </w:pPr>
      <w:r>
        <w:rPr>
          <w:sz w:val="28"/>
          <w:szCs w:val="28"/>
        </w:rPr>
        <w:t>-проект «Территория социального партнерства»;</w:t>
      </w:r>
    </w:p>
    <w:p w:rsidR="00E93B9E" w:rsidRDefault="00C70F73">
      <w:pPr>
        <w:ind w:firstLine="709"/>
        <w:jc w:val="both"/>
        <w:rPr>
          <w:sz w:val="28"/>
          <w:szCs w:val="28"/>
        </w:rPr>
      </w:pPr>
      <w:r>
        <w:rPr>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E93B9E" w:rsidRDefault="00C70F73">
      <w:pPr>
        <w:ind w:firstLine="709"/>
        <w:jc w:val="both"/>
        <w:rPr>
          <w:sz w:val="28"/>
          <w:szCs w:val="28"/>
        </w:rPr>
      </w:pPr>
      <w:r>
        <w:rPr>
          <w:sz w:val="28"/>
          <w:szCs w:val="28"/>
        </w:rPr>
        <w:t xml:space="preserve">5.7. Организовать участие в Федеральной бонусной программе Общероссийского Профсоюза образования </w:t>
      </w:r>
      <w:proofErr w:type="spellStart"/>
      <w:r>
        <w:rPr>
          <w:sz w:val="28"/>
          <w:szCs w:val="28"/>
        </w:rPr>
        <w:t>Profcards</w:t>
      </w:r>
      <w:proofErr w:type="spellEnd"/>
      <w:r>
        <w:rPr>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E93B9E" w:rsidRDefault="00E93B9E">
      <w:pPr>
        <w:ind w:firstLine="709"/>
        <w:jc w:val="both"/>
        <w:rPr>
          <w:sz w:val="28"/>
          <w:szCs w:val="28"/>
        </w:rPr>
      </w:pPr>
    </w:p>
    <w:p w:rsidR="00E93B9E" w:rsidRDefault="00C70F73">
      <w:pPr>
        <w:pBdr>
          <w:top w:val="nil"/>
          <w:left w:val="nil"/>
          <w:bottom w:val="nil"/>
          <w:right w:val="nil"/>
          <w:between w:val="nil"/>
        </w:pBdr>
        <w:ind w:firstLine="709"/>
        <w:jc w:val="center"/>
        <w:rPr>
          <w:b/>
          <w:smallCaps/>
          <w:color w:val="000000"/>
        </w:rPr>
      </w:pPr>
      <w:r>
        <w:rPr>
          <w:b/>
          <w:smallCaps/>
          <w:color w:val="000000"/>
        </w:rPr>
        <w:t>VI. УСЛОВИЯ И ОХРАНА ТРУДА</w:t>
      </w:r>
    </w:p>
    <w:p w:rsidR="00E93B9E" w:rsidRDefault="00E93B9E">
      <w:pPr>
        <w:pBdr>
          <w:top w:val="nil"/>
          <w:left w:val="nil"/>
          <w:bottom w:val="nil"/>
          <w:right w:val="nil"/>
          <w:between w:val="nil"/>
        </w:pBdr>
        <w:ind w:firstLine="709"/>
        <w:jc w:val="both"/>
        <w:rPr>
          <w:b/>
          <w:smallCaps/>
          <w:color w:val="000000"/>
          <w:sz w:val="28"/>
          <w:szCs w:val="28"/>
        </w:rPr>
      </w:pPr>
    </w:p>
    <w:p w:rsidR="00E93B9E" w:rsidRDefault="00C70F73">
      <w:pPr>
        <w:ind w:firstLine="709"/>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93B9E" w:rsidRDefault="00C70F73">
      <w:pPr>
        <w:pBdr>
          <w:top w:val="nil"/>
          <w:left w:val="nil"/>
          <w:bottom w:val="nil"/>
          <w:right w:val="nil"/>
          <w:between w:val="nil"/>
        </w:pBdr>
        <w:ind w:firstLine="709"/>
        <w:rPr>
          <w:b/>
          <w:color w:val="000000"/>
          <w:sz w:val="28"/>
          <w:szCs w:val="28"/>
        </w:rPr>
      </w:pPr>
      <w:r>
        <w:rPr>
          <w:b/>
          <w:color w:val="000000"/>
          <w:sz w:val="28"/>
          <w:szCs w:val="28"/>
        </w:rPr>
        <w:t>6.1. Стороны совместно обязуются:</w:t>
      </w:r>
    </w:p>
    <w:p w:rsidR="00E93B9E" w:rsidRDefault="00C70F73">
      <w:pPr>
        <w:ind w:firstLine="709"/>
        <w:jc w:val="both"/>
        <w:rPr>
          <w:sz w:val="28"/>
          <w:szCs w:val="28"/>
        </w:rPr>
      </w:pPr>
      <w:r>
        <w:rPr>
          <w:sz w:val="28"/>
          <w:szCs w:val="28"/>
        </w:rPr>
        <w:t>6.1.1. 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E93B9E" w:rsidRDefault="00C70F73">
      <w:pPr>
        <w:pBdr>
          <w:top w:val="nil"/>
          <w:left w:val="nil"/>
          <w:bottom w:val="nil"/>
          <w:right w:val="nil"/>
          <w:between w:val="nil"/>
        </w:pBdr>
        <w:ind w:firstLine="709"/>
        <w:rPr>
          <w:color w:val="000000"/>
          <w:sz w:val="28"/>
          <w:szCs w:val="28"/>
        </w:rPr>
      </w:pPr>
      <w:r>
        <w:rPr>
          <w:color w:val="000000"/>
          <w:sz w:val="28"/>
          <w:szCs w:val="28"/>
        </w:rPr>
        <w:t>6.1.2. Обеспечивать:</w:t>
      </w:r>
    </w:p>
    <w:p w:rsidR="00E93B9E" w:rsidRDefault="00C70F73">
      <w:pPr>
        <w:pBdr>
          <w:top w:val="nil"/>
          <w:left w:val="nil"/>
          <w:bottom w:val="nil"/>
          <w:right w:val="nil"/>
          <w:between w:val="nil"/>
        </w:pBdr>
        <w:ind w:firstLine="709"/>
        <w:jc w:val="both"/>
        <w:rPr>
          <w:color w:val="000000"/>
          <w:sz w:val="28"/>
          <w:szCs w:val="28"/>
        </w:rPr>
      </w:pPr>
      <w:r>
        <w:rPr>
          <w:color w:val="00B050"/>
          <w:sz w:val="28"/>
          <w:szCs w:val="28"/>
        </w:rPr>
        <w:t xml:space="preserve">делегирование своих представителей </w:t>
      </w:r>
      <w:r>
        <w:rPr>
          <w:color w:val="000000"/>
          <w:sz w:val="28"/>
          <w:szCs w:val="28"/>
        </w:rPr>
        <w:t>в формируемую на паритетной основе комиссию по охране труда;</w:t>
      </w:r>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 xml:space="preserve">работу комиссий: по охране труда, по проведению специальной оценки условий труда, по проверке знаний </w:t>
      </w:r>
      <w:r>
        <w:rPr>
          <w:color w:val="00B050"/>
          <w:sz w:val="28"/>
          <w:szCs w:val="28"/>
        </w:rPr>
        <w:t>требований</w:t>
      </w:r>
      <w:r>
        <w:rPr>
          <w:color w:val="000000"/>
          <w:sz w:val="28"/>
          <w:szCs w:val="28"/>
        </w:rPr>
        <w:t xml:space="preserve"> охраны труда; по расследованию несчастных случаев на производстве; по </w:t>
      </w:r>
      <w:proofErr w:type="gramStart"/>
      <w:r>
        <w:rPr>
          <w:color w:val="000000"/>
          <w:sz w:val="28"/>
          <w:szCs w:val="28"/>
        </w:rPr>
        <w:t>контролю за</w:t>
      </w:r>
      <w:proofErr w:type="gramEnd"/>
      <w:r>
        <w:rPr>
          <w:color w:val="000000"/>
          <w:sz w:val="28"/>
          <w:szCs w:val="28"/>
        </w:rPr>
        <w:t xml:space="preserve"> состоянием зданий и </w:t>
      </w:r>
      <w:r>
        <w:rPr>
          <w:color w:val="00B050"/>
          <w:sz w:val="28"/>
          <w:szCs w:val="28"/>
        </w:rPr>
        <w:t>сооружений;</w:t>
      </w:r>
      <w:r>
        <w:rPr>
          <w:color w:val="000000"/>
          <w:sz w:val="28"/>
          <w:szCs w:val="28"/>
        </w:rPr>
        <w:t xml:space="preserve"> по проверке образовательной организации на готовность к новому учебному году (</w:t>
      </w:r>
      <w:r>
        <w:rPr>
          <w:color w:val="00B050"/>
          <w:sz w:val="28"/>
          <w:szCs w:val="28"/>
        </w:rPr>
        <w:t>приёмке кабинетов, пищеблока, спортивных сооружений, территории) и др.;</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работу по выявлению опасностей и управлению профессиональными рисками;</w:t>
      </w:r>
    </w:p>
    <w:p w:rsidR="00E93B9E" w:rsidRDefault="00C70F73">
      <w:pPr>
        <w:pBdr>
          <w:top w:val="nil"/>
          <w:left w:val="nil"/>
          <w:bottom w:val="nil"/>
          <w:right w:val="nil"/>
          <w:between w:val="nil"/>
        </w:pBdr>
        <w:ind w:firstLine="709"/>
        <w:rPr>
          <w:color w:val="000000"/>
          <w:sz w:val="28"/>
          <w:szCs w:val="28"/>
        </w:rPr>
      </w:pPr>
      <w:r>
        <w:rPr>
          <w:color w:val="000000"/>
          <w:sz w:val="28"/>
          <w:szCs w:val="28"/>
        </w:rPr>
        <w:t xml:space="preserve">своевременное и </w:t>
      </w:r>
      <w:r>
        <w:rPr>
          <w:color w:val="00B050"/>
          <w:sz w:val="28"/>
          <w:szCs w:val="28"/>
        </w:rPr>
        <w:t>полное</w:t>
      </w:r>
      <w:r>
        <w:rPr>
          <w:color w:val="000000"/>
          <w:sz w:val="28"/>
          <w:szCs w:val="28"/>
        </w:rPr>
        <w:t xml:space="preserve"> расследование несчастных случаев;</w:t>
      </w:r>
    </w:p>
    <w:p w:rsidR="00E93B9E" w:rsidRDefault="00C70F73">
      <w:pPr>
        <w:pBdr>
          <w:top w:val="nil"/>
          <w:left w:val="nil"/>
          <w:bottom w:val="nil"/>
          <w:right w:val="nil"/>
          <w:between w:val="nil"/>
        </w:pBdr>
        <w:ind w:firstLine="709"/>
        <w:rPr>
          <w:color w:val="000000"/>
          <w:sz w:val="28"/>
          <w:szCs w:val="28"/>
        </w:rPr>
      </w:pPr>
      <w:r>
        <w:rPr>
          <w:color w:val="000000"/>
          <w:sz w:val="28"/>
          <w:szCs w:val="28"/>
        </w:rPr>
        <w:t>оказание материальной помощи пострадавшим на производстве.</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6.1.3. Осуществлять административно-общественный </w:t>
      </w:r>
      <w:proofErr w:type="gramStart"/>
      <w:r>
        <w:rPr>
          <w:color w:val="000000"/>
          <w:sz w:val="28"/>
          <w:szCs w:val="28"/>
        </w:rPr>
        <w:t>контроль за</w:t>
      </w:r>
      <w:proofErr w:type="gramEnd"/>
      <w:r>
        <w:rPr>
          <w:color w:val="000000"/>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E93B9E" w:rsidRDefault="00C70F73">
      <w:pPr>
        <w:ind w:firstLine="709"/>
        <w:jc w:val="both"/>
        <w:rPr>
          <w:b/>
          <w:sz w:val="28"/>
          <w:szCs w:val="28"/>
        </w:rPr>
      </w:pPr>
      <w:r>
        <w:rPr>
          <w:b/>
          <w:sz w:val="28"/>
          <w:szCs w:val="28"/>
        </w:rPr>
        <w:t>6.2. Работодатель обязуется:</w:t>
      </w:r>
    </w:p>
    <w:p w:rsidR="00E93B9E" w:rsidRDefault="00C70F73">
      <w:pPr>
        <w:ind w:firstLine="709"/>
        <w:jc w:val="both"/>
        <w:rPr>
          <w:sz w:val="28"/>
          <w:szCs w:val="28"/>
        </w:rPr>
      </w:pPr>
      <w:r>
        <w:rPr>
          <w:sz w:val="28"/>
          <w:szCs w:val="28"/>
        </w:rPr>
        <w:t>6.2.1. Обеспечивать безопасные и здоровые условия труда.</w:t>
      </w:r>
    </w:p>
    <w:p w:rsidR="00E93B9E" w:rsidRDefault="00C70F73">
      <w:pPr>
        <w:tabs>
          <w:tab w:val="left" w:pos="993"/>
        </w:tabs>
        <w:ind w:firstLine="709"/>
        <w:jc w:val="both"/>
        <w:rPr>
          <w:sz w:val="28"/>
          <w:szCs w:val="28"/>
        </w:rPr>
      </w:pPr>
      <w:r>
        <w:rPr>
          <w:sz w:val="28"/>
          <w:szCs w:val="28"/>
        </w:rPr>
        <w:t>6.2.2. 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rsidR="00E93B9E" w:rsidRDefault="00C70F73">
      <w:pPr>
        <w:tabs>
          <w:tab w:val="left" w:pos="993"/>
        </w:tabs>
        <w:ind w:firstLine="709"/>
        <w:jc w:val="both"/>
        <w:rPr>
          <w:sz w:val="28"/>
          <w:szCs w:val="28"/>
        </w:rPr>
      </w:pPr>
      <w:r>
        <w:rPr>
          <w:sz w:val="28"/>
          <w:szCs w:val="28"/>
        </w:rPr>
        <w:t xml:space="preserve">6.2.3. Осуществлять финансирование мероприятий по охране труда, в том </w:t>
      </w:r>
      <w:proofErr w:type="gramStart"/>
      <w:r>
        <w:rPr>
          <w:sz w:val="28"/>
          <w:szCs w:val="28"/>
        </w:rPr>
        <w:t>числе</w:t>
      </w:r>
      <w:proofErr w:type="gramEnd"/>
      <w:r>
        <w:rPr>
          <w:sz w:val="28"/>
          <w:szCs w:val="28"/>
        </w:rPr>
        <w:t xml:space="preserve">: 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 </w:t>
      </w:r>
    </w:p>
    <w:p w:rsidR="00E93B9E" w:rsidRDefault="00C70F73">
      <w:pPr>
        <w:ind w:firstLine="709"/>
        <w:jc w:val="both"/>
        <w:rPr>
          <w:sz w:val="28"/>
          <w:szCs w:val="28"/>
        </w:rPr>
      </w:pPr>
      <w:r>
        <w:rPr>
          <w:sz w:val="28"/>
          <w:szCs w:val="28"/>
        </w:rPr>
        <w:t xml:space="preserve">6.2.4. 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sz w:val="28"/>
          <w:szCs w:val="28"/>
        </w:rPr>
        <w:t>30</w:t>
      </w:r>
      <w:r>
        <w:rPr>
          <w:sz w:val="28"/>
          <w:szCs w:val="28"/>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E93B9E" w:rsidRDefault="00C70F73">
      <w:pPr>
        <w:ind w:firstLine="709"/>
        <w:jc w:val="both"/>
        <w:rPr>
          <w:b/>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93B9E" w:rsidRDefault="00C70F73">
      <w:pPr>
        <w:ind w:firstLine="709"/>
        <w:jc w:val="both"/>
        <w:rPr>
          <w:sz w:val="28"/>
          <w:szCs w:val="28"/>
        </w:rPr>
      </w:pPr>
      <w:r>
        <w:rPr>
          <w:sz w:val="28"/>
          <w:szCs w:val="28"/>
        </w:rPr>
        <w:t xml:space="preserve">6.2.7. Обеспечить наличие правил, инструкций по охране труда и других обязательных материалов на рабочих местах. </w:t>
      </w:r>
    </w:p>
    <w:p w:rsidR="00E93B9E" w:rsidRDefault="00C70F73">
      <w:pPr>
        <w:ind w:firstLine="709"/>
        <w:jc w:val="both"/>
        <w:rPr>
          <w:sz w:val="28"/>
          <w:szCs w:val="28"/>
        </w:rPr>
      </w:pPr>
      <w:r>
        <w:rPr>
          <w:sz w:val="28"/>
          <w:szCs w:val="28"/>
        </w:rPr>
        <w:t xml:space="preserve">6.2.8. Разработать и утвердить инструкции по охране труда по видам работ и должностям (профессиям) в соответствии со штатным расписанием и </w:t>
      </w:r>
      <w:r>
        <w:rPr>
          <w:sz w:val="28"/>
          <w:szCs w:val="28"/>
        </w:rPr>
        <w:lastRenderedPageBreak/>
        <w:t xml:space="preserve">согласовать их с выборным органом первичной профсоюзной организацией. Организовать работу по </w:t>
      </w:r>
      <w:proofErr w:type="gramStart"/>
      <w:r>
        <w:rPr>
          <w:sz w:val="28"/>
          <w:szCs w:val="28"/>
        </w:rPr>
        <w:t>контролю за</w:t>
      </w:r>
      <w:proofErr w:type="gramEnd"/>
      <w:r>
        <w:rPr>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6.2.9. Проводить в установленном законодательством Российской Федерации порядке специальную оценку условий труда на всех рабочих местах.</w:t>
      </w:r>
    </w:p>
    <w:p w:rsidR="00E93B9E" w:rsidRDefault="00C70F73">
      <w:pPr>
        <w:ind w:firstLine="709"/>
        <w:jc w:val="both"/>
        <w:rPr>
          <w:sz w:val="28"/>
          <w:szCs w:val="28"/>
        </w:rPr>
      </w:pPr>
      <w:r>
        <w:rPr>
          <w:sz w:val="28"/>
          <w:szCs w:val="28"/>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E93B9E" w:rsidRDefault="00C70F73">
      <w:pPr>
        <w:shd w:val="clear" w:color="auto" w:fill="FFFFFF"/>
        <w:tabs>
          <w:tab w:val="left" w:pos="835"/>
          <w:tab w:val="left" w:pos="993"/>
        </w:tabs>
        <w:ind w:firstLine="709"/>
        <w:jc w:val="both"/>
        <w:rPr>
          <w:sz w:val="28"/>
          <w:szCs w:val="28"/>
        </w:rPr>
      </w:pPr>
      <w:r>
        <w:rPr>
          <w:sz w:val="28"/>
          <w:szCs w:val="28"/>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E93B9E" w:rsidRDefault="00C70F73">
      <w:pPr>
        <w:tabs>
          <w:tab w:val="left" w:pos="993"/>
        </w:tabs>
        <w:ind w:firstLine="709"/>
        <w:jc w:val="both"/>
        <w:rPr>
          <w:sz w:val="28"/>
          <w:szCs w:val="28"/>
        </w:rPr>
      </w:pPr>
      <w:r>
        <w:rPr>
          <w:sz w:val="28"/>
          <w:szCs w:val="28"/>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93B9E" w:rsidRDefault="00C70F73">
      <w:pPr>
        <w:ind w:firstLine="709"/>
        <w:jc w:val="both"/>
        <w:rPr>
          <w:sz w:val="28"/>
          <w:szCs w:val="28"/>
        </w:rPr>
      </w:pPr>
      <w:r>
        <w:rPr>
          <w:sz w:val="28"/>
          <w:szCs w:val="28"/>
        </w:rPr>
        <w:t>6.2.11. Обеспечить реализацию мероприятий по оценке и управлению профессиональными рисками.</w:t>
      </w:r>
    </w:p>
    <w:p w:rsidR="00E93B9E" w:rsidRDefault="00C70F73">
      <w:pPr>
        <w:ind w:firstLine="709"/>
        <w:jc w:val="both"/>
        <w:rPr>
          <w:sz w:val="28"/>
          <w:szCs w:val="28"/>
        </w:rPr>
      </w:pPr>
      <w:r>
        <w:rPr>
          <w:sz w:val="28"/>
          <w:szCs w:val="28"/>
        </w:rPr>
        <w:t xml:space="preserve">6.2.12. </w:t>
      </w:r>
      <w:proofErr w:type="gramStart"/>
      <w:r>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Pr>
          <w:sz w:val="28"/>
          <w:szCs w:val="28"/>
        </w:rPr>
        <w:t>, обеспечивающих дистанционную видео-, ауди</w:t>
      </w:r>
      <w:proofErr w:type="gramStart"/>
      <w:r>
        <w:rPr>
          <w:sz w:val="28"/>
          <w:szCs w:val="28"/>
        </w:rPr>
        <w:t>о-</w:t>
      </w:r>
      <w:proofErr w:type="gramEnd"/>
      <w:r>
        <w:rPr>
          <w:sz w:val="28"/>
          <w:szCs w:val="28"/>
        </w:rPr>
        <w:t xml:space="preserve"> или иную фиксацию процессов производства работ, в целях контроля за безопасностью производства работ.</w:t>
      </w:r>
    </w:p>
    <w:p w:rsidR="00E93B9E" w:rsidRDefault="00C70F73">
      <w:pPr>
        <w:ind w:firstLine="709"/>
        <w:jc w:val="both"/>
        <w:rPr>
          <w:color w:val="00B050"/>
          <w:sz w:val="28"/>
          <w:szCs w:val="28"/>
        </w:rPr>
      </w:pPr>
      <w:r>
        <w:rPr>
          <w:sz w:val="28"/>
          <w:szCs w:val="28"/>
        </w:rPr>
        <w:t xml:space="preserve">6.2.13. </w:t>
      </w:r>
      <w:r>
        <w:rPr>
          <w:color w:val="00B050"/>
          <w:sz w:val="28"/>
          <w:szCs w:val="28"/>
        </w:rPr>
        <w:t>Обеспечивать приобретение и бесплатную выдачу работникам сертифицированных средств индивидуальной защиты и смывающих сре</w:t>
      </w:r>
      <w:proofErr w:type="gramStart"/>
      <w:r>
        <w:rPr>
          <w:color w:val="00B050"/>
          <w:sz w:val="28"/>
          <w:szCs w:val="28"/>
        </w:rPr>
        <w:t>дств в с</w:t>
      </w:r>
      <w:proofErr w:type="gramEnd"/>
      <w:r>
        <w:rPr>
          <w:color w:val="00B050"/>
          <w:sz w:val="28"/>
          <w:szCs w:val="28"/>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(приложения №6,9).</w:t>
      </w:r>
    </w:p>
    <w:p w:rsidR="00E93B9E" w:rsidRDefault="00C70F73">
      <w:pPr>
        <w:tabs>
          <w:tab w:val="left" w:pos="993"/>
        </w:tabs>
        <w:ind w:firstLine="709"/>
        <w:jc w:val="both"/>
        <w:rPr>
          <w:sz w:val="28"/>
          <w:szCs w:val="28"/>
        </w:rPr>
      </w:pPr>
      <w:r>
        <w:rPr>
          <w:sz w:val="28"/>
          <w:szCs w:val="28"/>
        </w:rPr>
        <w:t xml:space="preserve">6.2.14. </w:t>
      </w:r>
      <w:proofErr w:type="gramStart"/>
      <w:r>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E93B9E" w:rsidRDefault="00C70F73">
      <w:pPr>
        <w:tabs>
          <w:tab w:val="left" w:pos="993"/>
        </w:tabs>
        <w:ind w:firstLine="709"/>
        <w:jc w:val="both"/>
        <w:rPr>
          <w:sz w:val="28"/>
          <w:szCs w:val="28"/>
        </w:rPr>
      </w:pPr>
      <w:r>
        <w:rPr>
          <w:sz w:val="28"/>
          <w:szCs w:val="28"/>
        </w:rPr>
        <w:lastRenderedPageBreak/>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E93B9E" w:rsidRDefault="00C70F73">
      <w:pPr>
        <w:tabs>
          <w:tab w:val="left" w:pos="993"/>
        </w:tabs>
        <w:ind w:firstLine="709"/>
        <w:jc w:val="both"/>
        <w:rPr>
          <w:sz w:val="28"/>
          <w:szCs w:val="28"/>
        </w:rPr>
      </w:pPr>
      <w:r>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E93B9E" w:rsidRDefault="00C70F73">
      <w:pPr>
        <w:ind w:firstLine="709"/>
        <w:jc w:val="both"/>
        <w:rPr>
          <w:sz w:val="28"/>
          <w:szCs w:val="28"/>
        </w:rPr>
      </w:pPr>
      <w:r>
        <w:rPr>
          <w:sz w:val="28"/>
          <w:szCs w:val="28"/>
        </w:rPr>
        <w:t xml:space="preserve">6.2.17.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93B9E" w:rsidRDefault="00C70F73">
      <w:pPr>
        <w:tabs>
          <w:tab w:val="left" w:pos="1620"/>
        </w:tabs>
        <w:ind w:firstLine="709"/>
        <w:jc w:val="both"/>
        <w:rPr>
          <w:sz w:val="28"/>
          <w:szCs w:val="28"/>
        </w:rPr>
      </w:pPr>
      <w:r>
        <w:rPr>
          <w:sz w:val="28"/>
          <w:szCs w:val="28"/>
        </w:rPr>
        <w:t>6.2.18. Обеспечить наличие аптечек первой помощи работникам, питьевой воды.</w:t>
      </w:r>
    </w:p>
    <w:p w:rsidR="00E93B9E" w:rsidRDefault="00C70F73">
      <w:pPr>
        <w:tabs>
          <w:tab w:val="left" w:pos="1560"/>
        </w:tabs>
        <w:ind w:firstLine="709"/>
        <w:jc w:val="both"/>
        <w:rPr>
          <w:sz w:val="28"/>
          <w:szCs w:val="28"/>
        </w:rPr>
      </w:pPr>
      <w:r>
        <w:rPr>
          <w:sz w:val="28"/>
          <w:szCs w:val="28"/>
        </w:rPr>
        <w:t xml:space="preserve">6.2.19.  Обеспечивать </w:t>
      </w:r>
      <w:proofErr w:type="gramStart"/>
      <w:r>
        <w:rPr>
          <w:sz w:val="28"/>
          <w:szCs w:val="28"/>
        </w:rPr>
        <w:t>контроль за</w:t>
      </w:r>
      <w:proofErr w:type="gramEnd"/>
      <w:r>
        <w:rPr>
          <w:sz w:val="28"/>
          <w:szCs w:val="28"/>
        </w:rPr>
        <w:t xml:space="preserve"> соблюдением работниками требований, правил и инструкций по охране труда.</w:t>
      </w:r>
    </w:p>
    <w:p w:rsidR="00E93B9E" w:rsidRDefault="00C70F73">
      <w:pPr>
        <w:tabs>
          <w:tab w:val="left" w:pos="993"/>
        </w:tabs>
        <w:ind w:firstLine="709"/>
        <w:jc w:val="both"/>
        <w:rPr>
          <w:sz w:val="28"/>
          <w:szCs w:val="28"/>
        </w:rPr>
      </w:pPr>
      <w:r>
        <w:rPr>
          <w:sz w:val="28"/>
          <w:szCs w:val="28"/>
        </w:rPr>
        <w:t>6.2.20.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w:t>
      </w:r>
      <w:r>
        <w:rPr>
          <w:b/>
          <w:sz w:val="28"/>
          <w:szCs w:val="28"/>
        </w:rPr>
        <w:t>и</w:t>
      </w:r>
      <w:r>
        <w:rPr>
          <w:sz w:val="28"/>
          <w:szCs w:val="28"/>
        </w:rPr>
        <w:t>, ее подразделений, рабочих мест без предварительного уведомления, а также организовывать помощь в предоставлении им сре</w:t>
      </w:r>
      <w:proofErr w:type="gramStart"/>
      <w:r>
        <w:rPr>
          <w:sz w:val="28"/>
          <w:szCs w:val="28"/>
        </w:rPr>
        <w:t>дств св</w:t>
      </w:r>
      <w:proofErr w:type="gramEnd"/>
      <w:r>
        <w:rPr>
          <w:sz w:val="28"/>
          <w:szCs w:val="28"/>
        </w:rPr>
        <w:t>язи, транспорта для выполнения общественных обязанностей по проведению обследований состояния охраны труда.</w:t>
      </w:r>
    </w:p>
    <w:p w:rsidR="00E93B9E" w:rsidRDefault="00C70F73">
      <w:pPr>
        <w:tabs>
          <w:tab w:val="left" w:pos="1620"/>
        </w:tabs>
        <w:ind w:firstLine="709"/>
        <w:jc w:val="both"/>
        <w:rPr>
          <w:sz w:val="28"/>
          <w:szCs w:val="28"/>
        </w:rPr>
      </w:pPr>
      <w:r>
        <w:rPr>
          <w:sz w:val="28"/>
          <w:szCs w:val="28"/>
        </w:rPr>
        <w:t>6.2.21. Работодатель гарантирует наличие оборудованного помещения для отдыха работников образовательной организации и приёма пищи.</w:t>
      </w:r>
    </w:p>
    <w:p w:rsidR="00E93B9E" w:rsidRDefault="00C70F73">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93B9E" w:rsidRDefault="00C70F73">
      <w:pPr>
        <w:ind w:firstLine="709"/>
        <w:jc w:val="both"/>
        <w:rPr>
          <w:b/>
          <w:sz w:val="28"/>
          <w:szCs w:val="28"/>
        </w:rPr>
      </w:pPr>
      <w:r>
        <w:rPr>
          <w:b/>
          <w:sz w:val="28"/>
          <w:szCs w:val="28"/>
        </w:rPr>
        <w:t>6.3. Работники обязуются:</w:t>
      </w:r>
    </w:p>
    <w:p w:rsidR="00E93B9E" w:rsidRDefault="00C70F73">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93B9E" w:rsidRDefault="00C70F73">
      <w:pPr>
        <w:ind w:firstLine="709"/>
        <w:jc w:val="both"/>
        <w:rPr>
          <w:sz w:val="28"/>
          <w:szCs w:val="28"/>
        </w:rPr>
      </w:pPr>
      <w:r>
        <w:rPr>
          <w:sz w:val="28"/>
          <w:szCs w:val="28"/>
        </w:rPr>
        <w:t xml:space="preserve">6.3.2. Проходить </w:t>
      </w:r>
      <w:proofErr w:type="gramStart"/>
      <w:r>
        <w:rPr>
          <w:sz w:val="28"/>
          <w:szCs w:val="28"/>
        </w:rPr>
        <w:t>обучение по охране</w:t>
      </w:r>
      <w:proofErr w:type="gramEnd"/>
      <w:r>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E93B9E" w:rsidRDefault="00C70F73">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w:t>
      </w:r>
      <w:r>
        <w:rPr>
          <w:sz w:val="28"/>
          <w:szCs w:val="28"/>
        </w:rPr>
        <w:lastRenderedPageBreak/>
        <w:t>(психиатрические освидетельствования) в соответствии с медицинскими рекомендациями за счет средств работодателя.</w:t>
      </w:r>
    </w:p>
    <w:p w:rsidR="00E93B9E" w:rsidRDefault="00C70F73">
      <w:pPr>
        <w:ind w:firstLine="709"/>
        <w:jc w:val="both"/>
        <w:rPr>
          <w:sz w:val="28"/>
          <w:szCs w:val="28"/>
        </w:rPr>
      </w:pPr>
      <w:r>
        <w:rPr>
          <w:sz w:val="28"/>
          <w:szCs w:val="28"/>
        </w:rPr>
        <w:t>6.3.4. Правильно применять средства индивидуальной и коллективной защиты.</w:t>
      </w:r>
    </w:p>
    <w:p w:rsidR="00E93B9E" w:rsidRDefault="00C70F73">
      <w:pPr>
        <w:ind w:firstLine="709"/>
        <w:jc w:val="both"/>
        <w:rPr>
          <w:b/>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E93B9E" w:rsidRDefault="00C70F73">
      <w:pPr>
        <w:ind w:firstLine="709"/>
        <w:jc w:val="both"/>
        <w:rPr>
          <w:b/>
          <w:sz w:val="28"/>
          <w:szCs w:val="28"/>
        </w:rPr>
      </w:pPr>
      <w:r>
        <w:rPr>
          <w:b/>
          <w:sz w:val="28"/>
          <w:szCs w:val="28"/>
        </w:rPr>
        <w:t>6.4. Выборный орган первичной профсоюзной организации обязуется:</w:t>
      </w:r>
    </w:p>
    <w:p w:rsidR="00E93B9E" w:rsidRDefault="00C70F73">
      <w:pPr>
        <w:ind w:firstLine="709"/>
        <w:jc w:val="both"/>
        <w:rPr>
          <w:sz w:val="28"/>
          <w:szCs w:val="28"/>
        </w:rPr>
      </w:pPr>
      <w:r>
        <w:rPr>
          <w:sz w:val="28"/>
          <w:szCs w:val="28"/>
        </w:rPr>
        <w:t xml:space="preserve">6.4.1. 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3B9E" w:rsidRDefault="00C70F73">
      <w:pPr>
        <w:ind w:firstLine="709"/>
        <w:jc w:val="both"/>
        <w:rPr>
          <w:sz w:val="28"/>
          <w:szCs w:val="28"/>
        </w:rPr>
      </w:pPr>
      <w:r>
        <w:rPr>
          <w:sz w:val="28"/>
          <w:szCs w:val="28"/>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кабинетах, аудиториях, лабораториях, производственных и других помещениях. </w:t>
      </w:r>
    </w:p>
    <w:p w:rsidR="00E93B9E" w:rsidRDefault="00C70F73">
      <w:pPr>
        <w:ind w:firstLine="709"/>
        <w:jc w:val="both"/>
        <w:rPr>
          <w:sz w:val="28"/>
          <w:szCs w:val="28"/>
        </w:rPr>
      </w:pPr>
      <w:r>
        <w:rPr>
          <w:sz w:val="28"/>
          <w:szCs w:val="28"/>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E93B9E" w:rsidRDefault="00C70F73">
      <w:pPr>
        <w:ind w:firstLine="709"/>
        <w:jc w:val="both"/>
        <w:rPr>
          <w:sz w:val="28"/>
          <w:szCs w:val="28"/>
        </w:rPr>
      </w:pPr>
      <w:r>
        <w:rPr>
          <w:sz w:val="28"/>
          <w:szCs w:val="28"/>
        </w:rPr>
        <w:t>6.4.4. Обеспечивать участие представителей выборного органа первичной профсоюзной организации в комиссиях:</w:t>
      </w:r>
    </w:p>
    <w:p w:rsidR="00E93B9E" w:rsidRDefault="00C70F73">
      <w:pPr>
        <w:ind w:firstLine="709"/>
        <w:jc w:val="both"/>
        <w:rPr>
          <w:sz w:val="28"/>
          <w:szCs w:val="28"/>
        </w:rPr>
      </w:pPr>
      <w:r>
        <w:rPr>
          <w:sz w:val="28"/>
          <w:szCs w:val="28"/>
        </w:rPr>
        <w:t xml:space="preserve">- по охране труда; </w:t>
      </w:r>
    </w:p>
    <w:p w:rsidR="00E93B9E" w:rsidRDefault="00C70F73">
      <w:pPr>
        <w:ind w:firstLine="709"/>
        <w:jc w:val="both"/>
        <w:rPr>
          <w:sz w:val="28"/>
          <w:szCs w:val="28"/>
        </w:rPr>
      </w:pPr>
      <w:r>
        <w:rPr>
          <w:sz w:val="28"/>
          <w:szCs w:val="28"/>
        </w:rPr>
        <w:t>- по проведению специальной оценки условий труда;</w:t>
      </w:r>
    </w:p>
    <w:p w:rsidR="00E93B9E" w:rsidRDefault="00C70F73">
      <w:pPr>
        <w:ind w:firstLine="709"/>
        <w:jc w:val="both"/>
        <w:rPr>
          <w:sz w:val="28"/>
          <w:szCs w:val="28"/>
        </w:rPr>
      </w:pPr>
      <w:r>
        <w:rPr>
          <w:sz w:val="28"/>
          <w:szCs w:val="28"/>
        </w:rPr>
        <w:t xml:space="preserve">- по расследованию несчастных случаев на производстве; </w:t>
      </w:r>
    </w:p>
    <w:p w:rsidR="00E93B9E" w:rsidRDefault="00C70F73">
      <w:pPr>
        <w:ind w:firstLine="709"/>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3B9E" w:rsidRDefault="00C70F73">
      <w:pPr>
        <w:ind w:firstLine="709"/>
        <w:jc w:val="both"/>
        <w:rPr>
          <w:sz w:val="28"/>
          <w:szCs w:val="28"/>
        </w:rPr>
      </w:pPr>
      <w:r>
        <w:rPr>
          <w:sz w:val="28"/>
          <w:szCs w:val="28"/>
        </w:rPr>
        <w:t xml:space="preserve">6.4.5. 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E93B9E" w:rsidRDefault="00C70F73">
      <w:pPr>
        <w:ind w:firstLine="709"/>
        <w:jc w:val="both"/>
        <w:rPr>
          <w:sz w:val="28"/>
          <w:szCs w:val="28"/>
        </w:rPr>
      </w:pPr>
      <w:r>
        <w:rPr>
          <w:sz w:val="28"/>
          <w:szCs w:val="28"/>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3B9E" w:rsidRDefault="00C70F73">
      <w:pPr>
        <w:ind w:firstLine="709"/>
        <w:jc w:val="both"/>
        <w:rPr>
          <w:sz w:val="28"/>
          <w:szCs w:val="28"/>
        </w:rPr>
      </w:pPr>
      <w:r>
        <w:rPr>
          <w:sz w:val="28"/>
          <w:szCs w:val="28"/>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E93B9E" w:rsidRDefault="00C70F73">
      <w:pPr>
        <w:ind w:firstLine="709"/>
        <w:jc w:val="both"/>
        <w:rPr>
          <w:sz w:val="28"/>
          <w:szCs w:val="28"/>
        </w:rPr>
      </w:pPr>
      <w:r>
        <w:rPr>
          <w:sz w:val="28"/>
          <w:szCs w:val="28"/>
        </w:rPr>
        <w:t>Обращаться к работодателю с предложением о привлечении к ответственности лиц, допустивших нарушения требований охраны труда.</w:t>
      </w:r>
    </w:p>
    <w:p w:rsidR="00E93B9E" w:rsidRDefault="00C70F73">
      <w:pPr>
        <w:ind w:firstLine="709"/>
        <w:jc w:val="both"/>
        <w:rPr>
          <w:sz w:val="28"/>
          <w:szCs w:val="28"/>
        </w:rPr>
      </w:pPr>
      <w:r>
        <w:rPr>
          <w:sz w:val="28"/>
          <w:szCs w:val="28"/>
        </w:rPr>
        <w:t xml:space="preserve">6.4.8. Обеспечивать участие уполномоченных (доверенных) лиц по охране труда в смотре-конкурсе на звание «Лучший уполномоченный по </w:t>
      </w:r>
      <w:r>
        <w:rPr>
          <w:sz w:val="28"/>
          <w:szCs w:val="28"/>
        </w:rPr>
        <w:lastRenderedPageBreak/>
        <w:t>охране труда», проведении Дней охраны труда, конференций, семинаров и выставок по охране труда.</w:t>
      </w:r>
    </w:p>
    <w:p w:rsidR="00E93B9E" w:rsidRDefault="00E93B9E">
      <w:pPr>
        <w:ind w:firstLine="709"/>
        <w:jc w:val="both"/>
        <w:rPr>
          <w:sz w:val="28"/>
          <w:szCs w:val="28"/>
        </w:rPr>
      </w:pPr>
    </w:p>
    <w:p w:rsidR="00E93B9E" w:rsidRDefault="00C70F73">
      <w:pPr>
        <w:pBdr>
          <w:top w:val="nil"/>
          <w:left w:val="nil"/>
          <w:bottom w:val="nil"/>
          <w:right w:val="nil"/>
          <w:between w:val="nil"/>
        </w:pBdr>
        <w:ind w:firstLine="709"/>
        <w:jc w:val="center"/>
        <w:rPr>
          <w:b/>
          <w:color w:val="000000"/>
        </w:rPr>
      </w:pPr>
      <w:r>
        <w:rPr>
          <w:b/>
          <w:color w:val="000000"/>
        </w:rPr>
        <w:t>VII. ПОДДЕРЖКА МОЛОДЫХ ПЕДАГОГОВ</w:t>
      </w:r>
    </w:p>
    <w:p w:rsidR="00E93B9E" w:rsidRDefault="00E93B9E">
      <w:pPr>
        <w:pBdr>
          <w:top w:val="nil"/>
          <w:left w:val="nil"/>
          <w:bottom w:val="nil"/>
          <w:right w:val="nil"/>
          <w:between w:val="nil"/>
        </w:pBdr>
        <w:ind w:firstLine="709"/>
        <w:jc w:val="center"/>
        <w:rPr>
          <w:color w:val="000000"/>
          <w:sz w:val="28"/>
          <w:szCs w:val="28"/>
        </w:rPr>
      </w:pP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привлечение молодежи к профсоюзной деятельности и членству в Профсоюзе; </w:t>
      </w:r>
    </w:p>
    <w:p w:rsidR="00E93B9E" w:rsidRDefault="00C70F73">
      <w:pPr>
        <w:pBdr>
          <w:top w:val="nil"/>
          <w:left w:val="nil"/>
          <w:bottom w:val="nil"/>
          <w:right w:val="nil"/>
          <w:between w:val="nil"/>
        </w:pBdr>
        <w:ind w:firstLine="709"/>
        <w:jc w:val="both"/>
        <w:rPr>
          <w:strike/>
          <w:color w:val="000000"/>
          <w:sz w:val="28"/>
          <w:szCs w:val="28"/>
        </w:rPr>
      </w:pPr>
      <w:r>
        <w:rPr>
          <w:color w:val="000000"/>
          <w:sz w:val="28"/>
          <w:szCs w:val="28"/>
        </w:rPr>
        <w:t>- материальное и моральное поощрение молодых педагогов;</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проведение культурно-массовой, физкультурно-оздоровительной и спортивной работы;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активное обучение и молодежного профсоюзного актива;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создание Совета молодых педагогов.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7.2. Выборный орган первичной профсоюзной организации совместно с работодателем осуществляет: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E93B9E" w:rsidRDefault="00C70F73">
      <w:pPr>
        <w:pBdr>
          <w:top w:val="nil"/>
          <w:left w:val="nil"/>
          <w:bottom w:val="nil"/>
          <w:right w:val="nil"/>
          <w:between w:val="nil"/>
        </w:pBdr>
        <w:ind w:firstLine="709"/>
        <w:jc w:val="both"/>
        <w:rPr>
          <w:strike/>
          <w:color w:val="000000"/>
          <w:sz w:val="28"/>
          <w:szCs w:val="28"/>
        </w:rPr>
      </w:pPr>
      <w:r>
        <w:rPr>
          <w:color w:val="000000"/>
          <w:sz w:val="28"/>
          <w:szCs w:val="28"/>
        </w:rPr>
        <w:t>- моральное поощрение молодых педагогов, в том числе награждение их в торжественной обстановке наградами образовательной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7.4. Работодатель обязуется: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предоставлять Совету молодых педагогов помещение для проведения заседаний и мероприятий.</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комиссии по тарификации;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комиссии по распределению стимулирующей части фонда оплаты труда;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комиссии по социальному страхованию;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комиссии по урегулированию споров между участниками образовательных отношений.</w:t>
      </w:r>
    </w:p>
    <w:p w:rsidR="00E93B9E" w:rsidRDefault="00E93B9E">
      <w:pPr>
        <w:pBdr>
          <w:top w:val="nil"/>
          <w:left w:val="nil"/>
          <w:bottom w:val="nil"/>
          <w:right w:val="nil"/>
          <w:between w:val="nil"/>
        </w:pBdr>
        <w:ind w:firstLine="709"/>
        <w:jc w:val="center"/>
        <w:rPr>
          <w:b/>
          <w:color w:val="000000"/>
        </w:rPr>
      </w:pPr>
    </w:p>
    <w:p w:rsidR="00E93B9E" w:rsidRDefault="00C70F73">
      <w:pPr>
        <w:pBdr>
          <w:top w:val="nil"/>
          <w:left w:val="nil"/>
          <w:bottom w:val="nil"/>
          <w:right w:val="nil"/>
          <w:between w:val="nil"/>
        </w:pBdr>
        <w:ind w:firstLine="709"/>
        <w:jc w:val="center"/>
        <w:rPr>
          <w:b/>
          <w:color w:val="000000"/>
        </w:rPr>
      </w:pPr>
      <w:r>
        <w:rPr>
          <w:b/>
          <w:color w:val="000000"/>
        </w:rPr>
        <w:t>VIII. ПРОФЕССИОНАЛЬНОЕ РАЗВИТИЕ РАБОТНИКОВ</w:t>
      </w:r>
    </w:p>
    <w:p w:rsidR="00E93B9E" w:rsidRDefault="00E93B9E">
      <w:pPr>
        <w:pBdr>
          <w:top w:val="nil"/>
          <w:left w:val="nil"/>
          <w:bottom w:val="nil"/>
          <w:right w:val="nil"/>
          <w:between w:val="nil"/>
        </w:pBdr>
        <w:ind w:firstLine="709"/>
        <w:jc w:val="center"/>
        <w:rPr>
          <w:color w:val="000000"/>
          <w:sz w:val="28"/>
          <w:szCs w:val="28"/>
        </w:rPr>
      </w:pP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8.1. Стороны договорились о том, что:</w:t>
      </w:r>
    </w:p>
    <w:p w:rsidR="00E93B9E" w:rsidRDefault="00C70F73">
      <w:pPr>
        <w:ind w:firstLine="709"/>
        <w:jc w:val="both"/>
        <w:rPr>
          <w:sz w:val="28"/>
          <w:szCs w:val="28"/>
        </w:rPr>
      </w:pPr>
      <w:r>
        <w:rPr>
          <w:sz w:val="28"/>
          <w:szCs w:val="28"/>
        </w:rPr>
        <w:t>8.1.1. </w:t>
      </w:r>
      <w:proofErr w:type="gramStart"/>
      <w:r>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E93B9E" w:rsidRDefault="00C70F73">
      <w:pPr>
        <w:ind w:firstLine="709"/>
        <w:jc w:val="both"/>
        <w:rPr>
          <w:sz w:val="28"/>
          <w:szCs w:val="28"/>
        </w:rPr>
      </w:pPr>
      <w:r>
        <w:rPr>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93B9E" w:rsidRDefault="00C70F73">
      <w:pPr>
        <w:ind w:firstLine="709"/>
        <w:jc w:val="both"/>
        <w:rPr>
          <w:sz w:val="28"/>
          <w:szCs w:val="28"/>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w:t>
      </w:r>
      <w:r>
        <w:rPr>
          <w:color w:val="000000"/>
          <w:sz w:val="28"/>
          <w:szCs w:val="28"/>
        </w:rPr>
        <w:lastRenderedPageBreak/>
        <w:t xml:space="preserve">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w:t>
      </w:r>
      <w:proofErr w:type="gramStart"/>
      <w:r>
        <w:rPr>
          <w:color w:val="000000"/>
          <w:sz w:val="28"/>
          <w:szCs w:val="28"/>
        </w:rPr>
        <w:t>,</w:t>
      </w:r>
      <w:proofErr w:type="gramEnd"/>
      <w:r>
        <w:rPr>
          <w:color w:val="000000"/>
          <w:sz w:val="28"/>
          <w:szCs w:val="28"/>
        </w:rPr>
        <w:t xml:space="preserve">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8.1.6. </w:t>
      </w:r>
      <w:proofErr w:type="gramStart"/>
      <w:r>
        <w:rPr>
          <w:color w:val="000000"/>
          <w:sz w:val="28"/>
          <w:szCs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color w:val="000000"/>
          <w:sz w:val="28"/>
          <w:szCs w:val="28"/>
        </w:rPr>
        <w:t xml:space="preserve">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Pr>
          <w:color w:val="000000"/>
          <w:sz w:val="28"/>
          <w:szCs w:val="28"/>
        </w:rPr>
        <w:t>бакалавриата</w:t>
      </w:r>
      <w:proofErr w:type="spellEnd"/>
      <w:r>
        <w:rPr>
          <w:color w:val="000000"/>
          <w:sz w:val="28"/>
          <w:szCs w:val="28"/>
        </w:rPr>
        <w:t xml:space="preserve">, </w:t>
      </w:r>
      <w:proofErr w:type="spellStart"/>
      <w:r>
        <w:rPr>
          <w:color w:val="000000"/>
          <w:sz w:val="28"/>
          <w:szCs w:val="28"/>
        </w:rPr>
        <w:t>специалитета</w:t>
      </w:r>
      <w:proofErr w:type="spellEnd"/>
      <w:r>
        <w:rPr>
          <w:color w:val="000000"/>
          <w:sz w:val="28"/>
          <w:szCs w:val="28"/>
        </w:rPr>
        <w:t>, магистратуры, подготовки научн</w:t>
      </w:r>
      <w:proofErr w:type="gramStart"/>
      <w:r>
        <w:rPr>
          <w:color w:val="000000"/>
          <w:sz w:val="28"/>
          <w:szCs w:val="28"/>
        </w:rPr>
        <w:t>о-</w:t>
      </w:r>
      <w:proofErr w:type="gramEnd"/>
      <w:r>
        <w:rPr>
          <w:color w:val="000000"/>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000000"/>
          <w:sz w:val="28"/>
          <w:szCs w:val="28"/>
        </w:rPr>
        <w:br/>
        <w:t>173-177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 xml:space="preserve">8.1.9. Гарантии и компенсации, предусмотренные статьями </w:t>
      </w:r>
      <w:r>
        <w:rPr>
          <w:color w:val="000000"/>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8.1.10. </w:t>
      </w:r>
      <w:r>
        <w:rPr>
          <w:color w:val="00B050"/>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E93B9E" w:rsidRDefault="00E93B9E">
      <w:pPr>
        <w:pBdr>
          <w:top w:val="nil"/>
          <w:left w:val="nil"/>
          <w:bottom w:val="nil"/>
          <w:right w:val="nil"/>
          <w:between w:val="nil"/>
        </w:pBdr>
        <w:ind w:firstLine="709"/>
        <w:jc w:val="both"/>
        <w:rPr>
          <w:color w:val="000000"/>
          <w:sz w:val="28"/>
          <w:szCs w:val="28"/>
        </w:rPr>
      </w:pPr>
    </w:p>
    <w:p w:rsidR="00E93B9E" w:rsidRDefault="00E93B9E">
      <w:pPr>
        <w:pBdr>
          <w:top w:val="nil"/>
          <w:left w:val="nil"/>
          <w:bottom w:val="nil"/>
          <w:right w:val="nil"/>
          <w:between w:val="nil"/>
        </w:pBdr>
        <w:ind w:firstLine="709"/>
        <w:jc w:val="both"/>
        <w:rPr>
          <w:color w:val="000000"/>
          <w:sz w:val="28"/>
          <w:szCs w:val="28"/>
        </w:rPr>
      </w:pPr>
    </w:p>
    <w:p w:rsidR="00E93B9E" w:rsidRDefault="00C70F73">
      <w:pPr>
        <w:jc w:val="center"/>
        <w:rPr>
          <w:b/>
          <w:sz w:val="28"/>
          <w:szCs w:val="28"/>
        </w:rPr>
      </w:pPr>
      <w:r>
        <w:rPr>
          <w:b/>
          <w:sz w:val="28"/>
          <w:szCs w:val="28"/>
        </w:rPr>
        <w:t>IX. ПЕНСИОННОЕ ОБЕСПЕЧЕНИЕ.</w:t>
      </w:r>
    </w:p>
    <w:p w:rsidR="00E93B9E" w:rsidRDefault="00E93B9E">
      <w:pPr>
        <w:jc w:val="center"/>
        <w:rPr>
          <w:b/>
          <w:sz w:val="28"/>
          <w:szCs w:val="28"/>
          <w:u w:val="single"/>
        </w:rPr>
      </w:pPr>
    </w:p>
    <w:p w:rsidR="00E93B9E" w:rsidRDefault="00C70F73">
      <w:pPr>
        <w:ind w:firstLine="709"/>
        <w:jc w:val="both"/>
        <w:rPr>
          <w:sz w:val="28"/>
          <w:szCs w:val="28"/>
        </w:rPr>
      </w:pPr>
      <w:r>
        <w:rPr>
          <w:sz w:val="28"/>
          <w:szCs w:val="28"/>
        </w:rPr>
        <w:t xml:space="preserve">9.1. </w:t>
      </w:r>
      <w:proofErr w:type="gramStart"/>
      <w:r>
        <w:rPr>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w:t>
      </w:r>
      <w:proofErr w:type="gramEnd"/>
      <w:r>
        <w:rPr>
          <w:sz w:val="28"/>
          <w:szCs w:val="28"/>
        </w:rPr>
        <w:t xml:space="preserve"> мере их представления.</w:t>
      </w:r>
    </w:p>
    <w:p w:rsidR="00E93B9E" w:rsidRDefault="00C70F73">
      <w:pPr>
        <w:jc w:val="both"/>
        <w:rPr>
          <w:sz w:val="28"/>
          <w:szCs w:val="28"/>
        </w:rPr>
      </w:pPr>
      <w:r>
        <w:rPr>
          <w:sz w:val="28"/>
          <w:szCs w:val="28"/>
        </w:rPr>
        <w:tab/>
        <w:t xml:space="preserve">9.2. </w:t>
      </w:r>
      <w:proofErr w:type="gramStart"/>
      <w:r>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Pr>
          <w:sz w:val="28"/>
          <w:szCs w:val="28"/>
        </w:rPr>
        <w:t xml:space="preserve"> </w:t>
      </w:r>
      <w:proofErr w:type="gramStart"/>
      <w:r>
        <w:rPr>
          <w:sz w:val="28"/>
          <w:szCs w:val="28"/>
        </w:rPr>
        <w:t>числе</w:t>
      </w:r>
      <w:proofErr w:type="gramEnd"/>
      <w:r>
        <w:rPr>
          <w:sz w:val="28"/>
          <w:szCs w:val="28"/>
        </w:rPr>
        <w:t>:</w:t>
      </w:r>
    </w:p>
    <w:p w:rsidR="00E93B9E" w:rsidRDefault="00C70F73">
      <w:pPr>
        <w:ind w:firstLine="709"/>
        <w:jc w:val="both"/>
        <w:rPr>
          <w:sz w:val="28"/>
          <w:szCs w:val="28"/>
        </w:rPr>
      </w:pPr>
      <w:r>
        <w:rPr>
          <w:sz w:val="28"/>
          <w:szCs w:val="28"/>
        </w:rPr>
        <w:t>- обеспечивает своевременную и полную уплату страховых взносов в Социальный фонд России;</w:t>
      </w:r>
    </w:p>
    <w:p w:rsidR="00E93B9E" w:rsidRDefault="00C70F73">
      <w:pPr>
        <w:ind w:firstLine="709"/>
        <w:jc w:val="both"/>
        <w:rPr>
          <w:sz w:val="28"/>
          <w:szCs w:val="28"/>
        </w:rPr>
      </w:pPr>
      <w:r>
        <w:rPr>
          <w:sz w:val="28"/>
          <w:szCs w:val="28"/>
        </w:rPr>
        <w:t>- своевременно представляет в Социальный фонд России достоверные индивидуальные сведения;</w:t>
      </w:r>
    </w:p>
    <w:p w:rsidR="00E93B9E" w:rsidRDefault="00C70F73">
      <w:pPr>
        <w:ind w:firstLine="709"/>
        <w:jc w:val="both"/>
        <w:rPr>
          <w:sz w:val="28"/>
          <w:szCs w:val="28"/>
        </w:rPr>
      </w:pPr>
      <w:r>
        <w:rPr>
          <w:sz w:val="28"/>
          <w:szCs w:val="28"/>
        </w:rPr>
        <w:t>- знакомит работников с информацией персонифицированного учета, представленной в Социальный фонд России;</w:t>
      </w:r>
    </w:p>
    <w:p w:rsidR="00E93B9E" w:rsidRDefault="00C70F73">
      <w:pPr>
        <w:ind w:firstLine="709"/>
        <w:jc w:val="both"/>
        <w:rPr>
          <w:sz w:val="28"/>
          <w:szCs w:val="28"/>
        </w:rPr>
      </w:pPr>
      <w:r>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E93B9E" w:rsidRDefault="00C70F73">
      <w:pPr>
        <w:jc w:val="both"/>
        <w:rPr>
          <w:sz w:val="28"/>
          <w:szCs w:val="28"/>
        </w:rPr>
      </w:pPr>
      <w:r>
        <w:rPr>
          <w:sz w:val="28"/>
          <w:szCs w:val="28"/>
        </w:rPr>
        <w:tab/>
        <w:t xml:space="preserve">9.3. При обращении членов профсоюза работодатель содействует формированию пакета документов (сбора доказательной базы) при защите </w:t>
      </w:r>
      <w:r>
        <w:rPr>
          <w:sz w:val="28"/>
          <w:szCs w:val="28"/>
        </w:rPr>
        <w:lastRenderedPageBreak/>
        <w:t>права педагогических работников на досрочную страховую пенсию в судебных инстанциях.</w:t>
      </w:r>
    </w:p>
    <w:p w:rsidR="00E93B9E" w:rsidRDefault="00C70F73">
      <w:pPr>
        <w:ind w:firstLine="709"/>
        <w:jc w:val="both"/>
        <w:rPr>
          <w:sz w:val="28"/>
          <w:szCs w:val="28"/>
        </w:rPr>
      </w:pPr>
      <w:r>
        <w:rPr>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E93B9E" w:rsidRDefault="00E93B9E">
      <w:pPr>
        <w:pBdr>
          <w:top w:val="nil"/>
          <w:left w:val="nil"/>
          <w:bottom w:val="nil"/>
          <w:right w:val="nil"/>
          <w:between w:val="nil"/>
        </w:pBdr>
        <w:ind w:firstLine="709"/>
        <w:jc w:val="both"/>
        <w:rPr>
          <w:color w:val="000000"/>
          <w:sz w:val="28"/>
          <w:szCs w:val="28"/>
        </w:rPr>
      </w:pPr>
    </w:p>
    <w:p w:rsidR="00E93B9E" w:rsidRDefault="00C70F73">
      <w:pPr>
        <w:pBdr>
          <w:top w:val="nil"/>
          <w:left w:val="nil"/>
          <w:bottom w:val="nil"/>
          <w:right w:val="nil"/>
          <w:between w:val="nil"/>
        </w:pBdr>
        <w:ind w:firstLine="709"/>
        <w:jc w:val="center"/>
        <w:rPr>
          <w:b/>
          <w:color w:val="000000"/>
        </w:rPr>
      </w:pPr>
      <w:r>
        <w:rPr>
          <w:b/>
          <w:color w:val="000000"/>
        </w:rPr>
        <w:t>Х. СОЦИАЛЬНОЕ ПАРТНЁРСТВО</w:t>
      </w:r>
    </w:p>
    <w:p w:rsidR="00E93B9E" w:rsidRDefault="00E93B9E">
      <w:pPr>
        <w:pBdr>
          <w:top w:val="nil"/>
          <w:left w:val="nil"/>
          <w:bottom w:val="nil"/>
          <w:right w:val="nil"/>
          <w:between w:val="nil"/>
        </w:pBdr>
        <w:ind w:firstLine="709"/>
        <w:jc w:val="center"/>
        <w:rPr>
          <w:color w:val="000000"/>
          <w:sz w:val="28"/>
          <w:szCs w:val="28"/>
        </w:rPr>
      </w:pPr>
    </w:p>
    <w:p w:rsidR="00E93B9E" w:rsidRDefault="00C70F73">
      <w:pPr>
        <w:pBdr>
          <w:top w:val="nil"/>
          <w:left w:val="nil"/>
          <w:bottom w:val="nil"/>
          <w:right w:val="nil"/>
          <w:between w:val="nil"/>
        </w:pBdr>
        <w:ind w:firstLine="709"/>
        <w:jc w:val="both"/>
        <w:rPr>
          <w:color w:val="000000"/>
          <w:sz w:val="28"/>
          <w:szCs w:val="28"/>
          <w:u w:val="single"/>
        </w:rPr>
      </w:pPr>
      <w:r>
        <w:rPr>
          <w:color w:val="000000"/>
          <w:sz w:val="28"/>
          <w:szCs w:val="28"/>
        </w:rPr>
        <w:t>10.1. В целях развития социального партнёрства стороны обязуются: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10.2. В целях создания условий для успешной деятельности первичной профсоюзной организац</w:t>
      </w:r>
      <w:proofErr w:type="gramStart"/>
      <w:r>
        <w:rPr>
          <w:color w:val="000000"/>
          <w:sz w:val="28"/>
          <w:szCs w:val="28"/>
        </w:rPr>
        <w:t>ии и ее</w:t>
      </w:r>
      <w:proofErr w:type="gramEnd"/>
      <w:r>
        <w:rPr>
          <w:color w:val="000000"/>
          <w:sz w:val="28"/>
          <w:szCs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color w:val="000000"/>
          <w:sz w:val="22"/>
          <w:szCs w:val="22"/>
        </w:rPr>
        <w:t>.</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93B9E" w:rsidRDefault="00C70F73">
      <w:pPr>
        <w:ind w:firstLine="709"/>
        <w:jc w:val="both"/>
        <w:rPr>
          <w:sz w:val="28"/>
          <w:szCs w:val="28"/>
        </w:rPr>
      </w:pPr>
      <w:proofErr w:type="gramStart"/>
      <w:r>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w:t>
      </w:r>
      <w:r>
        <w:rPr>
          <w:sz w:val="28"/>
          <w:szCs w:val="28"/>
        </w:rPr>
        <w:lastRenderedPageBreak/>
        <w:t xml:space="preserve">средств в размере не менее 1% от его ежемесячной заработной платы (часть шестая статьи 377 ТК РФ). </w:t>
      </w:r>
      <w:proofErr w:type="gramEnd"/>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10.2.5. </w:t>
      </w:r>
      <w:r>
        <w:rPr>
          <w:color w:val="00B050"/>
          <w:sz w:val="28"/>
          <w:szCs w:val="28"/>
        </w:rPr>
        <w:t xml:space="preserve">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вышестоящего выборного органа Общероссийского Профсоюза образования.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10.2.6.</w:t>
      </w:r>
      <w:r>
        <w:rPr>
          <w:color w:val="000000"/>
        </w:rPr>
        <w:t> </w:t>
      </w:r>
      <w:r>
        <w:rPr>
          <w:color w:val="000000"/>
          <w:sz w:val="28"/>
          <w:szCs w:val="28"/>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 xml:space="preserve">10.2.7. </w:t>
      </w:r>
      <w:r>
        <w:rPr>
          <w:color w:val="00B050"/>
          <w:sz w:val="28"/>
          <w:szCs w:val="28"/>
        </w:rPr>
        <w:t>Оплачивать за счет средств образовательной организации подписку на Приложение к «Учительской газете» газеты «Мой профсоюз».</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10.3. Взаимодействие работодателя с выборным органом первичной профсоюзной организации осуществляется посредством: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E93B9E" w:rsidRDefault="00C70F73">
      <w:pPr>
        <w:pBdr>
          <w:top w:val="nil"/>
          <w:left w:val="nil"/>
          <w:bottom w:val="nil"/>
          <w:right w:val="nil"/>
          <w:between w:val="nil"/>
        </w:pBdr>
        <w:ind w:firstLine="709"/>
        <w:jc w:val="both"/>
        <w:rPr>
          <w:color w:val="000000"/>
          <w:sz w:val="28"/>
          <w:szCs w:val="28"/>
          <w:u w:val="single"/>
        </w:rPr>
      </w:pPr>
      <w:r>
        <w:rPr>
          <w:color w:val="00000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E93B9E" w:rsidRDefault="00C70F73">
      <w:pPr>
        <w:ind w:firstLine="709"/>
        <w:jc w:val="both"/>
        <w:rPr>
          <w:sz w:val="28"/>
          <w:szCs w:val="28"/>
        </w:rPr>
      </w:pPr>
      <w:r>
        <w:rPr>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 xml:space="preserve">- привлекает к работе в выходные и нерабочие праздничные дни (статья 113 ТК РФ);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привлекает работника к сверхурочной работе (статья 99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утверждает формы расчетного листка (статья 136 ТК РФ);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формирует комиссии по урегулированию споров между участниками образовательных отношений;</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представляет к награждению отраслевыми и иными наградами;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принимает (утверждает) локальные нормативные акты образовательной организации, содержащие нормы трудового права (статьи 8, 371, 372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другие основания (пункты первый и второй статьи 336 ТК РФ и др.).</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установление и распределение учебной нагрузки педагогических и других работников;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установление дополнительных гарантий работникам, совмещающим работу с обучением;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перечень должностей работников с ненормированным рабочим днем (статья 101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утверждение расписания занятий, годового календарного учебного графика;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составление графика сменности (статья 103 ТК РФ);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утверждение графика отпусков (статья 123 ТК РФ);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 xml:space="preserve">- утверждение графика длительных отпусков;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правила и инструкции по охране труда для работников (статья 212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введение, замену и пересмотр норм труда (статья 162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определение сроков проведения специальной оценки условий труда (статья 22 ТК РФ);</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иные </w:t>
      </w:r>
      <w:r>
        <w:rPr>
          <w:i/>
          <w:color w:val="000000"/>
          <w:sz w:val="28"/>
          <w:szCs w:val="28"/>
        </w:rPr>
        <w:t>(перечень может быть расширен).</w:t>
      </w:r>
    </w:p>
    <w:p w:rsidR="00E93B9E" w:rsidRDefault="00C70F73">
      <w:pPr>
        <w:pBdr>
          <w:top w:val="nil"/>
          <w:left w:val="nil"/>
          <w:bottom w:val="nil"/>
          <w:right w:val="nil"/>
          <w:between w:val="nil"/>
        </w:pBdr>
        <w:ind w:firstLine="709"/>
        <w:jc w:val="both"/>
        <w:rPr>
          <w:b/>
          <w:color w:val="000000"/>
          <w:sz w:val="28"/>
          <w:szCs w:val="28"/>
        </w:rPr>
      </w:pPr>
      <w:r>
        <w:rPr>
          <w:color w:val="000000"/>
          <w:sz w:val="28"/>
          <w:szCs w:val="28"/>
        </w:rPr>
        <w:t xml:space="preserve">10.3.4. Работодатель с предварительного согласия выборного органа первичной профсоюзной организации осуществляет: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E93B9E" w:rsidRDefault="00C70F73">
      <w:pPr>
        <w:pBdr>
          <w:top w:val="nil"/>
          <w:left w:val="nil"/>
          <w:bottom w:val="nil"/>
          <w:right w:val="nil"/>
          <w:between w:val="nil"/>
        </w:pBdr>
        <w:ind w:firstLine="709"/>
        <w:jc w:val="both"/>
        <w:rPr>
          <w:b/>
          <w:color w:val="000000"/>
          <w:sz w:val="28"/>
          <w:szCs w:val="28"/>
        </w:rPr>
      </w:pPr>
      <w:r>
        <w:rPr>
          <w:b/>
          <w:color w:val="000000"/>
          <w:sz w:val="28"/>
          <w:szCs w:val="28"/>
        </w:rPr>
        <w:t>10.4. Выборный орган первичной профсоюзной организации обязуется: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10.4.1.</w:t>
      </w:r>
      <w:r>
        <w:rPr>
          <w:color w:val="000000"/>
        </w:rP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10.4.2. Разъяснять работникам положения коллективного договора и приложений к нему.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Pr>
          <w:color w:val="000000"/>
          <w:sz w:val="28"/>
          <w:szCs w:val="28"/>
        </w:rPr>
        <w:t>за</w:t>
      </w:r>
      <w:proofErr w:type="gramEnd"/>
      <w:r>
        <w:rPr>
          <w:color w:val="000000"/>
          <w:sz w:val="28"/>
          <w:szCs w:val="28"/>
        </w:rPr>
        <w:t>:</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правильностью расходования фонда оплаты труда, в том числе экономии фонда оплаты труда, а также внебюджетных средств;</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правильностью ведения и хранения трудовых книжек работников (сведений о трудовой деятельности</w:t>
      </w:r>
      <w:r>
        <w:rPr>
          <w:b/>
          <w:color w:val="000000"/>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охраной труда в образовательной 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правильностью и своевременностью предоставления работникам отпусков и их оплаты;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соблюдением порядка аттестации педагогических работников образовательной 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10.4.6. Обеспечивать выполнение условий настоящего коллективного договора.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10.4.7. Участвовать в формировании в образовательной организации системы внутреннего </w:t>
      </w:r>
      <w:proofErr w:type="gramStart"/>
      <w:r>
        <w:rPr>
          <w:color w:val="000000"/>
          <w:sz w:val="28"/>
          <w:szCs w:val="28"/>
        </w:rPr>
        <w:t>контроля за</w:t>
      </w:r>
      <w:proofErr w:type="gramEnd"/>
      <w:r>
        <w:rPr>
          <w:color w:val="000000"/>
          <w:sz w:val="28"/>
          <w:szCs w:val="28"/>
        </w:rPr>
        <w:t xml:space="preserve"> соблюдением трудового законодательства и иных актов, содержащих нормы трудового права.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10.4.9. Принимать участие в аттестации работников образовательной организации на соответствие занимаемой должности.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10.4.11. Информировать ежегодно членов Профсоюза о своей работе, о деятельности выборных профсоюзных органов.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10.4.12. Содействовать оздоровлению детей работников образовательной 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10.4.13. Ходатайствовать о представлении к наградам работников образовательной 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93B9E" w:rsidRDefault="00E93B9E">
      <w:pPr>
        <w:pBdr>
          <w:top w:val="nil"/>
          <w:left w:val="nil"/>
          <w:bottom w:val="nil"/>
          <w:right w:val="nil"/>
          <w:between w:val="nil"/>
        </w:pBdr>
        <w:ind w:firstLine="709"/>
        <w:jc w:val="center"/>
        <w:rPr>
          <w:color w:val="000000"/>
          <w:sz w:val="28"/>
          <w:szCs w:val="28"/>
        </w:rPr>
      </w:pPr>
    </w:p>
    <w:p w:rsidR="00E93B9E" w:rsidRDefault="00C70F73">
      <w:pPr>
        <w:pBdr>
          <w:top w:val="nil"/>
          <w:left w:val="nil"/>
          <w:bottom w:val="nil"/>
          <w:right w:val="nil"/>
          <w:between w:val="nil"/>
        </w:pBdr>
        <w:ind w:firstLine="709"/>
        <w:jc w:val="center"/>
        <w:rPr>
          <w:b/>
          <w:color w:val="000000"/>
        </w:rPr>
      </w:pPr>
      <w:r>
        <w:rPr>
          <w:b/>
          <w:color w:val="000000"/>
        </w:rPr>
        <w:t>Х</w:t>
      </w:r>
      <w:proofErr w:type="gramStart"/>
      <w:r>
        <w:rPr>
          <w:b/>
          <w:color w:val="000000"/>
        </w:rPr>
        <w:t>I</w:t>
      </w:r>
      <w:proofErr w:type="gramEnd"/>
      <w:r>
        <w:rPr>
          <w:b/>
          <w:color w:val="000000"/>
        </w:rPr>
        <w:t>. ГАРАНТИИ ПРОФСОЮЗНОЙ ДЕЯТЕЛЬНОСТИ</w:t>
      </w:r>
    </w:p>
    <w:p w:rsidR="00E93B9E" w:rsidRDefault="00E93B9E">
      <w:pPr>
        <w:pBdr>
          <w:top w:val="nil"/>
          <w:left w:val="nil"/>
          <w:bottom w:val="nil"/>
          <w:right w:val="nil"/>
          <w:between w:val="nil"/>
        </w:pBdr>
        <w:ind w:firstLine="709"/>
        <w:jc w:val="center"/>
        <w:rPr>
          <w:color w:val="000000"/>
          <w:sz w:val="28"/>
          <w:szCs w:val="28"/>
        </w:rPr>
      </w:pP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11.1. Работодатель: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11.1.1.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Pr>
          <w:color w:val="000000"/>
          <w:sz w:val="28"/>
          <w:szCs w:val="28"/>
        </w:rPr>
        <w:t>и(</w:t>
      </w:r>
      <w:proofErr w:type="gramEnd"/>
      <w:r>
        <w:rPr>
          <w:color w:val="000000"/>
          <w:sz w:val="28"/>
          <w:szCs w:val="28"/>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11.1.2.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E93B9E" w:rsidRDefault="00C70F73">
      <w:pPr>
        <w:pBdr>
          <w:top w:val="nil"/>
          <w:left w:val="nil"/>
          <w:bottom w:val="nil"/>
          <w:right w:val="nil"/>
          <w:between w:val="nil"/>
        </w:pBdr>
        <w:ind w:firstLine="709"/>
        <w:jc w:val="both"/>
        <w:rPr>
          <w:color w:val="000000"/>
          <w:sz w:val="28"/>
          <w:szCs w:val="28"/>
        </w:rPr>
      </w:pPr>
      <w:proofErr w:type="gramStart"/>
      <w:r>
        <w:rPr>
          <w:color w:val="000000"/>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w:t>
      </w:r>
      <w:proofErr w:type="gramEnd"/>
      <w:r>
        <w:rPr>
          <w:color w:val="000000"/>
          <w:sz w:val="28"/>
          <w:szCs w:val="28"/>
        </w:rPr>
        <w:t xml:space="preserve"> 1996 г. № 10-ФЗ «О профессиональных союзах, их правах и гарантиях деятельности»;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11.1.5. привлекает представителей выборного органа первичной профсоюзной организации для осуществления </w:t>
      </w:r>
      <w:proofErr w:type="gramStart"/>
      <w:r>
        <w:rPr>
          <w:color w:val="000000"/>
          <w:sz w:val="28"/>
          <w:szCs w:val="28"/>
        </w:rPr>
        <w:t>контроля за</w:t>
      </w:r>
      <w:proofErr w:type="gramEnd"/>
      <w:r>
        <w:rPr>
          <w:color w:val="000000"/>
          <w:sz w:val="28"/>
          <w:szCs w:val="28"/>
        </w:rPr>
        <w:t xml:space="preserve"> правильностью расходования фонда оплаты труда, фонда экономии заработной платы, внебюджетного фонда;</w:t>
      </w:r>
    </w:p>
    <w:p w:rsidR="00E93B9E" w:rsidRDefault="00C70F73">
      <w:pPr>
        <w:pBdr>
          <w:top w:val="nil"/>
          <w:left w:val="nil"/>
          <w:bottom w:val="nil"/>
          <w:right w:val="nil"/>
          <w:between w:val="nil"/>
        </w:pBdr>
        <w:ind w:firstLine="709"/>
        <w:jc w:val="both"/>
        <w:rPr>
          <w:color w:val="000000"/>
          <w:sz w:val="28"/>
          <w:szCs w:val="28"/>
        </w:rPr>
      </w:pPr>
      <w:proofErr w:type="gramStart"/>
      <w:r>
        <w:rPr>
          <w:color w:val="000000"/>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w:t>
      </w:r>
      <w:r>
        <w:rPr>
          <w:color w:val="000000"/>
          <w:sz w:val="28"/>
          <w:szCs w:val="28"/>
        </w:rPr>
        <w:lastRenderedPageBreak/>
        <w:t>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Pr>
          <w:color w:val="000000"/>
          <w:sz w:val="28"/>
          <w:szCs w:val="28"/>
        </w:rPr>
        <w:t xml:space="preserve">, дополнительном профессиональном </w:t>
      </w:r>
      <w:proofErr w:type="gramStart"/>
      <w:r>
        <w:rPr>
          <w:color w:val="000000"/>
          <w:sz w:val="28"/>
          <w:szCs w:val="28"/>
        </w:rPr>
        <w:t>образовании</w:t>
      </w:r>
      <w:proofErr w:type="gramEnd"/>
      <w:r>
        <w:rPr>
          <w:color w:val="000000"/>
          <w:sz w:val="28"/>
          <w:szCs w:val="28"/>
        </w:rPr>
        <w:t>, результатах аттестации и наградах работников и другую необходимую информацию;</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E93B9E" w:rsidRDefault="00C70F73">
      <w:pPr>
        <w:pBdr>
          <w:top w:val="nil"/>
          <w:left w:val="nil"/>
          <w:bottom w:val="nil"/>
          <w:right w:val="nil"/>
          <w:between w:val="nil"/>
        </w:pBdr>
        <w:ind w:firstLine="709"/>
        <w:jc w:val="both"/>
        <w:rPr>
          <w:color w:val="000000"/>
          <w:sz w:val="28"/>
          <w:szCs w:val="28"/>
        </w:rPr>
      </w:pPr>
      <w:proofErr w:type="gramStart"/>
      <w:r>
        <w:rPr>
          <w:color w:val="000000"/>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Pr>
          <w:color w:val="00B050"/>
          <w:sz w:val="28"/>
          <w:szCs w:val="28"/>
        </w:rPr>
        <w:t xml:space="preserve">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w:t>
      </w:r>
      <w:r>
        <w:rPr>
          <w:color w:val="000000"/>
          <w:sz w:val="28"/>
          <w:szCs w:val="28"/>
        </w:rPr>
        <w:t xml:space="preserve">по вопросам трудового права, пенсионного и социального обеспечения, охраны труда и другим социально-трудовым вопросам; </w:t>
      </w:r>
      <w:proofErr w:type="gramEnd"/>
    </w:p>
    <w:p w:rsidR="00E93B9E" w:rsidRDefault="00C70F73">
      <w:pPr>
        <w:pBdr>
          <w:top w:val="nil"/>
          <w:left w:val="nil"/>
          <w:bottom w:val="nil"/>
          <w:right w:val="nil"/>
          <w:between w:val="nil"/>
        </w:pBdr>
        <w:ind w:firstLine="709"/>
        <w:jc w:val="both"/>
        <w:rPr>
          <w:color w:val="000000"/>
        </w:rPr>
      </w:pPr>
      <w:proofErr w:type="gramStart"/>
      <w:r>
        <w:rPr>
          <w:color w:val="000000"/>
          <w:sz w:val="28"/>
          <w:szCs w:val="28"/>
        </w:rPr>
        <w:t xml:space="preserve">11.1.9. предоставляет возможность уполномоченным по охране труда, членам совместной комиссии по охране труда использовать не </w:t>
      </w:r>
      <w:r>
        <w:rPr>
          <w:color w:val="00B050"/>
          <w:sz w:val="28"/>
          <w:szCs w:val="28"/>
        </w:rPr>
        <w:t xml:space="preserve">менее 2 часов </w:t>
      </w:r>
      <w:r>
        <w:rPr>
          <w:color w:val="000000"/>
          <w:sz w:val="28"/>
          <w:szCs w:val="28"/>
        </w:rPr>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color w:val="00B050"/>
          <w:sz w:val="28"/>
          <w:szCs w:val="28"/>
        </w:rPr>
        <w:t xml:space="preserve">2 раза в год </w:t>
      </w:r>
      <w:r>
        <w:rPr>
          <w:color w:val="000000"/>
          <w:sz w:val="28"/>
          <w:szCs w:val="28"/>
        </w:rPr>
        <w:t>в течение не менее</w:t>
      </w:r>
      <w:proofErr w:type="gramEnd"/>
      <w:r>
        <w:rPr>
          <w:color w:val="000000"/>
          <w:sz w:val="28"/>
          <w:szCs w:val="28"/>
        </w:rPr>
        <w:t xml:space="preserve"> </w:t>
      </w:r>
      <w:r>
        <w:rPr>
          <w:color w:val="00B050"/>
          <w:sz w:val="28"/>
          <w:szCs w:val="28"/>
        </w:rPr>
        <w:t xml:space="preserve">3 дней </w:t>
      </w:r>
      <w:r>
        <w:rPr>
          <w:color w:val="000000"/>
          <w:sz w:val="28"/>
          <w:szCs w:val="28"/>
        </w:rPr>
        <w:t>с сохранением средней заработной платы по основному месту работы;</w:t>
      </w:r>
    </w:p>
    <w:p w:rsidR="00E93B9E" w:rsidRDefault="00C70F73">
      <w:pPr>
        <w:keepNext/>
        <w:keepLines/>
        <w:pBdr>
          <w:top w:val="nil"/>
          <w:left w:val="nil"/>
          <w:bottom w:val="nil"/>
          <w:right w:val="nil"/>
          <w:between w:val="nil"/>
        </w:pBdr>
        <w:spacing w:before="300" w:line="260" w:lineRule="auto"/>
        <w:jc w:val="both"/>
        <w:rPr>
          <w:color w:val="0070C0"/>
          <w:sz w:val="28"/>
          <w:szCs w:val="28"/>
        </w:rPr>
      </w:pPr>
      <w:r>
        <w:rPr>
          <w:color w:val="000000"/>
          <w:sz w:val="28"/>
          <w:szCs w:val="28"/>
        </w:rPr>
        <w:t xml:space="preserve">          </w:t>
      </w:r>
      <w:proofErr w:type="gramStart"/>
      <w:r>
        <w:rPr>
          <w:color w:val="000000"/>
          <w:sz w:val="28"/>
          <w:szCs w:val="28"/>
        </w:rPr>
        <w:t xml:space="preserve">11.1.10. предоставляет ежегодно в каникулярное время дополнительный оплачиваемый отпуск председателю первичной профсоюзной организации в количестве </w:t>
      </w:r>
      <w:r>
        <w:rPr>
          <w:color w:val="00B050"/>
          <w:sz w:val="28"/>
          <w:szCs w:val="28"/>
        </w:rPr>
        <w:t xml:space="preserve">5 календарных дней, заместителям председателя - 3 календарных дня, </w:t>
      </w:r>
      <w:r>
        <w:rPr>
          <w:color w:val="000000"/>
          <w:sz w:val="28"/>
          <w:szCs w:val="28"/>
        </w:rPr>
        <w:t xml:space="preserve">уполномоченным по охране труда выборным органом первичной профсоюзной организации </w:t>
      </w:r>
      <w:r>
        <w:rPr>
          <w:color w:val="00B050"/>
          <w:sz w:val="28"/>
          <w:szCs w:val="28"/>
        </w:rPr>
        <w:t xml:space="preserve">- 2 календарных дня; </w:t>
      </w:r>
      <w:r>
        <w:rPr>
          <w:color w:val="000000"/>
          <w:sz w:val="28"/>
          <w:szCs w:val="28"/>
        </w:rPr>
        <w:t xml:space="preserve">членам контрольно-ревизионной комиссии первичной профсоюзной организации </w:t>
      </w:r>
      <w:r>
        <w:rPr>
          <w:color w:val="00B050"/>
          <w:sz w:val="28"/>
          <w:szCs w:val="28"/>
        </w:rPr>
        <w:t xml:space="preserve">– 1 календарного дня; </w:t>
      </w:r>
      <w:r>
        <w:rPr>
          <w:b/>
          <w:color w:val="0070C0"/>
          <w:sz w:val="28"/>
          <w:szCs w:val="28"/>
        </w:rPr>
        <w:t xml:space="preserve">  </w:t>
      </w:r>
      <w:r>
        <w:rPr>
          <w:color w:val="0070C0"/>
          <w:sz w:val="28"/>
          <w:szCs w:val="28"/>
        </w:rPr>
        <w:t>сопровождающим учителям в школьных автобусах в количестве  3 календарных дней;</w:t>
      </w:r>
      <w:proofErr w:type="gramEnd"/>
      <w:r>
        <w:rPr>
          <w:color w:val="0070C0"/>
          <w:sz w:val="28"/>
          <w:szCs w:val="28"/>
        </w:rPr>
        <w:t xml:space="preserve"> -    члену добровольной народной дружины – до 3 календарных дней.</w:t>
      </w:r>
    </w:p>
    <w:p w:rsidR="00E93B9E" w:rsidRDefault="00C70F73">
      <w:pPr>
        <w:pBdr>
          <w:top w:val="nil"/>
          <w:left w:val="nil"/>
          <w:bottom w:val="nil"/>
          <w:right w:val="nil"/>
          <w:between w:val="nil"/>
        </w:pBdr>
        <w:ind w:firstLine="709"/>
        <w:jc w:val="both"/>
        <w:rPr>
          <w:color w:val="000000"/>
          <w:sz w:val="28"/>
          <w:szCs w:val="28"/>
        </w:rPr>
      </w:pPr>
      <w:proofErr w:type="gramStart"/>
      <w:r>
        <w:rPr>
          <w:color w:val="000000"/>
          <w:sz w:val="28"/>
          <w:szCs w:val="28"/>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lastRenderedPageBreak/>
        <w:t>11.1.12. ежегодно отчисляет в первичную профсоюзную организацию денежные средства по мере возможности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11.1.13. </w:t>
      </w:r>
      <w:r>
        <w:rPr>
          <w:color w:val="00B050"/>
          <w:sz w:val="28"/>
          <w:szCs w:val="28"/>
        </w:rPr>
        <w:t>предоставляет председателю первичной профсоюзной организации один оплачиваемый день, свободный от уроков, для выполнения общественно значимой работы, для повышения престижа общеобразовательной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93B9E" w:rsidRDefault="00C70F73">
      <w:pPr>
        <w:ind w:firstLine="709"/>
        <w:jc w:val="both"/>
        <w:rPr>
          <w:strike/>
          <w:sz w:val="28"/>
          <w:szCs w:val="28"/>
        </w:rPr>
      </w:pPr>
      <w:r>
        <w:rPr>
          <w:sz w:val="28"/>
          <w:szCs w:val="28"/>
        </w:rPr>
        <w:t>11.2.1. </w:t>
      </w:r>
      <w:proofErr w:type="gramStart"/>
      <w:r>
        <w:rPr>
          <w:sz w:val="28"/>
          <w:szCs w:val="28"/>
        </w:rPr>
        <w:t>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highlight w:val="white"/>
        </w:rPr>
        <w:t>, подготовки проекта коллективного договора и заключения коллективного договора</w:t>
      </w:r>
      <w:r>
        <w:rPr>
          <w:sz w:val="28"/>
          <w:szCs w:val="28"/>
        </w:rPr>
        <w:t>.</w:t>
      </w:r>
      <w:proofErr w:type="gramEnd"/>
    </w:p>
    <w:p w:rsidR="00E93B9E" w:rsidRDefault="00C70F73">
      <w:pPr>
        <w:ind w:firstLine="709"/>
        <w:jc w:val="both"/>
        <w:rPr>
          <w:sz w:val="28"/>
          <w:szCs w:val="28"/>
        </w:rPr>
      </w:pPr>
      <w:r>
        <w:rPr>
          <w:sz w:val="28"/>
          <w:szCs w:val="28"/>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E93B9E" w:rsidRDefault="00C70F73">
      <w:pPr>
        <w:ind w:firstLine="709"/>
        <w:jc w:val="both"/>
        <w:rPr>
          <w:sz w:val="28"/>
          <w:szCs w:val="28"/>
        </w:rPr>
      </w:pPr>
      <w:r>
        <w:rPr>
          <w:sz w:val="28"/>
          <w:szCs w:val="28"/>
        </w:rPr>
        <w:t>11.2.3. </w:t>
      </w:r>
      <w:proofErr w:type="gramStart"/>
      <w:r>
        <w:rPr>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sz w:val="28"/>
          <w:szCs w:val="28"/>
        </w:rPr>
        <w:t xml:space="preserve"> (часть третья статьи 39 ТК РФ).</w:t>
      </w:r>
    </w:p>
    <w:p w:rsidR="00E93B9E" w:rsidRDefault="00C70F73">
      <w:pPr>
        <w:ind w:firstLine="709"/>
        <w:jc w:val="both"/>
        <w:rPr>
          <w:sz w:val="28"/>
          <w:szCs w:val="28"/>
        </w:rPr>
      </w:pPr>
      <w:r>
        <w:rPr>
          <w:sz w:val="28"/>
          <w:szCs w:val="28"/>
        </w:rPr>
        <w:t>11.2.4. </w:t>
      </w:r>
      <w:proofErr w:type="gramStart"/>
      <w:r>
        <w:rPr>
          <w:sz w:val="28"/>
          <w:szCs w:val="28"/>
        </w:rPr>
        <w:t>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E93B9E" w:rsidRDefault="00C70F73">
      <w:pPr>
        <w:ind w:firstLine="709"/>
        <w:jc w:val="both"/>
        <w:rPr>
          <w:sz w:val="28"/>
          <w:szCs w:val="28"/>
        </w:rPr>
      </w:pPr>
      <w:r>
        <w:rPr>
          <w:sz w:val="28"/>
          <w:szCs w:val="28"/>
        </w:rPr>
        <w:t xml:space="preserve">11.2.5. Работа в качестве председателя первичной профсоюзной организации и в составе её выборного органа признаётся значимой для </w:t>
      </w:r>
      <w:r>
        <w:rPr>
          <w:sz w:val="28"/>
          <w:szCs w:val="28"/>
        </w:rPr>
        <w:lastRenderedPageBreak/>
        <w:t>деятельности образовательной организации и учитывается при награждении и поощрении работников.</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11.3. Стороны совместно:</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Pr>
          <w:color w:val="000000"/>
          <w:sz w:val="28"/>
          <w:szCs w:val="28"/>
        </w:rPr>
        <w:t>ии и её</w:t>
      </w:r>
      <w:proofErr w:type="gramEnd"/>
      <w:r>
        <w:rPr>
          <w:color w:val="000000"/>
          <w:sz w:val="28"/>
          <w:szCs w:val="28"/>
        </w:rPr>
        <w:t xml:space="preserve"> выборного органа по реализации уставных задач Профсоюза;</w:t>
      </w:r>
    </w:p>
    <w:p w:rsidR="00E93B9E" w:rsidRDefault="00C70F73">
      <w:pPr>
        <w:ind w:firstLine="709"/>
        <w:jc w:val="both"/>
        <w:rPr>
          <w:sz w:val="28"/>
          <w:szCs w:val="28"/>
        </w:rPr>
      </w:pPr>
      <w:r>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93B9E" w:rsidRDefault="00E93B9E">
      <w:pPr>
        <w:ind w:firstLine="709"/>
        <w:jc w:val="both"/>
      </w:pPr>
    </w:p>
    <w:p w:rsidR="00E93B9E" w:rsidRDefault="00C70F73">
      <w:pPr>
        <w:ind w:firstLine="709"/>
        <w:jc w:val="center"/>
        <w:rPr>
          <w:b/>
        </w:rPr>
      </w:pPr>
      <w:r>
        <w:rPr>
          <w:b/>
        </w:rPr>
        <w:t xml:space="preserve">XII. </w:t>
      </w:r>
      <w:proofErr w:type="gramStart"/>
      <w:r>
        <w:rPr>
          <w:b/>
        </w:rPr>
        <w:t>C</w:t>
      </w:r>
      <w:proofErr w:type="gramEnd"/>
      <w:r>
        <w:rPr>
          <w:b/>
        </w:rPr>
        <w:t>ПОРТ И ЗДОРОВЬЕ.</w:t>
      </w:r>
    </w:p>
    <w:p w:rsidR="00E93B9E" w:rsidRDefault="00C70F73">
      <w:pPr>
        <w:ind w:firstLine="709"/>
        <w:jc w:val="both"/>
        <w:rPr>
          <w:color w:val="00B050"/>
          <w:sz w:val="28"/>
          <w:szCs w:val="28"/>
        </w:rPr>
      </w:pPr>
      <w:r>
        <w:rPr>
          <w:sz w:val="28"/>
          <w:szCs w:val="28"/>
        </w:rPr>
        <w:t xml:space="preserve">12.1. </w:t>
      </w:r>
      <w:r>
        <w:rPr>
          <w:color w:val="00B050"/>
          <w:sz w:val="28"/>
          <w:szCs w:val="28"/>
        </w:rPr>
        <w:t>Стороны договорились:</w:t>
      </w:r>
    </w:p>
    <w:p w:rsidR="00E93B9E" w:rsidRDefault="00C70F73">
      <w:pPr>
        <w:pBdr>
          <w:top w:val="nil"/>
          <w:left w:val="nil"/>
          <w:bottom w:val="nil"/>
          <w:right w:val="nil"/>
          <w:between w:val="nil"/>
        </w:pBdr>
        <w:ind w:firstLine="709"/>
        <w:jc w:val="both"/>
        <w:rPr>
          <w:color w:val="00B050"/>
          <w:sz w:val="28"/>
          <w:szCs w:val="28"/>
        </w:rPr>
      </w:pPr>
      <w:r>
        <w:rPr>
          <w:color w:val="00B050"/>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3B9E" w:rsidRDefault="00C70F73">
      <w:pPr>
        <w:pBdr>
          <w:top w:val="nil"/>
          <w:left w:val="nil"/>
          <w:bottom w:val="nil"/>
          <w:right w:val="nil"/>
          <w:between w:val="nil"/>
        </w:pBdr>
        <w:ind w:firstLine="709"/>
        <w:jc w:val="both"/>
        <w:rPr>
          <w:color w:val="00B050"/>
          <w:sz w:val="28"/>
          <w:szCs w:val="28"/>
        </w:rPr>
      </w:pPr>
      <w:r>
        <w:rPr>
          <w:color w:val="00B050"/>
          <w:sz w:val="28"/>
          <w:szCs w:val="28"/>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93B9E" w:rsidRDefault="00C70F73">
      <w:pPr>
        <w:pBdr>
          <w:top w:val="nil"/>
          <w:left w:val="nil"/>
          <w:bottom w:val="nil"/>
          <w:right w:val="nil"/>
          <w:between w:val="nil"/>
        </w:pBdr>
        <w:ind w:firstLine="709"/>
        <w:jc w:val="both"/>
        <w:rPr>
          <w:color w:val="00B050"/>
          <w:sz w:val="28"/>
          <w:szCs w:val="28"/>
        </w:rPr>
      </w:pPr>
      <w:r>
        <w:rPr>
          <w:color w:val="000000"/>
          <w:sz w:val="28"/>
          <w:szCs w:val="28"/>
        </w:rPr>
        <w:t xml:space="preserve">12.2. </w:t>
      </w:r>
      <w:r>
        <w:rPr>
          <w:color w:val="00B050"/>
          <w:sz w:val="28"/>
          <w:szCs w:val="28"/>
        </w:rPr>
        <w:t>Работодатель обязуется:</w:t>
      </w:r>
    </w:p>
    <w:p w:rsidR="00E93B9E" w:rsidRDefault="00C70F73">
      <w:pPr>
        <w:pBdr>
          <w:top w:val="nil"/>
          <w:left w:val="nil"/>
          <w:bottom w:val="nil"/>
          <w:right w:val="nil"/>
          <w:between w:val="nil"/>
        </w:pBdr>
        <w:ind w:firstLine="709"/>
        <w:jc w:val="both"/>
        <w:rPr>
          <w:color w:val="00B050"/>
          <w:sz w:val="28"/>
          <w:szCs w:val="28"/>
        </w:rPr>
      </w:pPr>
      <w:r>
        <w:rPr>
          <w:color w:val="00B050"/>
          <w:sz w:val="28"/>
          <w:szCs w:val="28"/>
        </w:rPr>
        <w:t xml:space="preserve">12.2.1. содействовать обеспечению доступных рабочих мест и созданию </w:t>
      </w:r>
      <w:proofErr w:type="spellStart"/>
      <w:r>
        <w:rPr>
          <w:color w:val="00B050"/>
          <w:sz w:val="28"/>
          <w:szCs w:val="28"/>
        </w:rPr>
        <w:t>безбарьерной</w:t>
      </w:r>
      <w:proofErr w:type="spellEnd"/>
      <w:r>
        <w:rPr>
          <w:color w:val="00B050"/>
          <w:sz w:val="28"/>
          <w:szCs w:val="28"/>
        </w:rPr>
        <w:t xml:space="preserve"> среды жизнедеятельности для лиц с ограниченными возможностями здоровья и созданию специальных рабочих мест для инвалидов;</w:t>
      </w:r>
    </w:p>
    <w:p w:rsidR="00E93B9E" w:rsidRDefault="00C70F73">
      <w:pPr>
        <w:ind w:firstLine="709"/>
        <w:jc w:val="both"/>
        <w:rPr>
          <w:color w:val="00B050"/>
          <w:sz w:val="28"/>
          <w:szCs w:val="28"/>
        </w:rPr>
      </w:pPr>
      <w:r>
        <w:rPr>
          <w:color w:val="00B050"/>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Pr>
          <w:color w:val="00B050"/>
          <w:sz w:val="28"/>
          <w:szCs w:val="28"/>
        </w:rPr>
        <w:t>внеучебное</w:t>
      </w:r>
      <w:proofErr w:type="spellEnd"/>
      <w:r>
        <w:rPr>
          <w:color w:val="00B050"/>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E93B9E" w:rsidRDefault="00C70F73">
      <w:pPr>
        <w:ind w:firstLine="709"/>
        <w:jc w:val="both"/>
        <w:rPr>
          <w:color w:val="00B050"/>
          <w:sz w:val="28"/>
          <w:szCs w:val="28"/>
        </w:rPr>
      </w:pPr>
      <w:r>
        <w:rPr>
          <w:color w:val="00B050"/>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E93B9E" w:rsidRDefault="00C70F73">
      <w:pPr>
        <w:ind w:firstLine="709"/>
        <w:jc w:val="both"/>
        <w:rPr>
          <w:color w:val="00B050"/>
          <w:sz w:val="28"/>
          <w:szCs w:val="28"/>
        </w:rPr>
      </w:pPr>
      <w:r>
        <w:rPr>
          <w:color w:val="00B050"/>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E93B9E" w:rsidRDefault="00C70F73">
      <w:pPr>
        <w:ind w:firstLine="709"/>
        <w:jc w:val="both"/>
        <w:rPr>
          <w:color w:val="00B050"/>
          <w:sz w:val="28"/>
          <w:szCs w:val="28"/>
        </w:rPr>
      </w:pPr>
      <w:r>
        <w:rPr>
          <w:color w:val="00B050"/>
          <w:sz w:val="28"/>
          <w:szCs w:val="28"/>
        </w:rPr>
        <w:t>12.3.5. способствовать организации правильного питания работников.</w:t>
      </w:r>
    </w:p>
    <w:p w:rsidR="00E93B9E" w:rsidRDefault="00E93B9E">
      <w:pPr>
        <w:pBdr>
          <w:top w:val="nil"/>
          <w:left w:val="nil"/>
          <w:bottom w:val="nil"/>
          <w:right w:val="nil"/>
          <w:between w:val="nil"/>
        </w:pBdr>
        <w:ind w:firstLine="709"/>
        <w:jc w:val="both"/>
        <w:rPr>
          <w:color w:val="000000"/>
          <w:sz w:val="28"/>
          <w:szCs w:val="28"/>
        </w:rPr>
      </w:pPr>
    </w:p>
    <w:p w:rsidR="00E93B9E" w:rsidRDefault="00C70F73">
      <w:pPr>
        <w:pBdr>
          <w:top w:val="nil"/>
          <w:left w:val="nil"/>
          <w:bottom w:val="nil"/>
          <w:right w:val="nil"/>
          <w:between w:val="nil"/>
        </w:pBdr>
        <w:ind w:firstLine="709"/>
        <w:jc w:val="center"/>
        <w:rPr>
          <w:b/>
          <w:color w:val="000000"/>
        </w:rPr>
      </w:pPr>
      <w:r>
        <w:rPr>
          <w:b/>
          <w:color w:val="000000"/>
        </w:rPr>
        <w:t>XIII. </w:t>
      </w:r>
      <w:proofErr w:type="gramStart"/>
      <w:r>
        <w:rPr>
          <w:b/>
          <w:color w:val="000000"/>
        </w:rPr>
        <w:t>КОНТРОЛЬ ЗА</w:t>
      </w:r>
      <w:proofErr w:type="gramEnd"/>
      <w:r>
        <w:rPr>
          <w:b/>
          <w:color w:val="000000"/>
        </w:rPr>
        <w:t xml:space="preserve"> ВЫПОЛНЕНИЕМ КОЛЛЕКТИВНОГО ДОГОВОРА. ОТВЕТСТВЕННОСТЬ СТОРОН КОЛЛЕКТИВНОГО ДОГОВОРА</w:t>
      </w:r>
    </w:p>
    <w:p w:rsidR="00E93B9E" w:rsidRDefault="00E93B9E">
      <w:pPr>
        <w:pBdr>
          <w:top w:val="nil"/>
          <w:left w:val="nil"/>
          <w:bottom w:val="nil"/>
          <w:right w:val="nil"/>
          <w:between w:val="nil"/>
        </w:pBdr>
        <w:ind w:firstLine="709"/>
        <w:jc w:val="center"/>
        <w:rPr>
          <w:color w:val="000000"/>
          <w:sz w:val="28"/>
          <w:szCs w:val="28"/>
        </w:rPr>
      </w:pPr>
    </w:p>
    <w:p w:rsidR="00E93B9E" w:rsidRDefault="00C70F73">
      <w:pPr>
        <w:pBdr>
          <w:top w:val="nil"/>
          <w:left w:val="nil"/>
          <w:bottom w:val="nil"/>
          <w:right w:val="nil"/>
          <w:between w:val="nil"/>
        </w:pBdr>
        <w:ind w:firstLine="709"/>
        <w:jc w:val="both"/>
        <w:rPr>
          <w:color w:val="FF0000"/>
          <w:sz w:val="28"/>
          <w:szCs w:val="28"/>
        </w:rPr>
      </w:pPr>
      <w:r>
        <w:rPr>
          <w:color w:val="000000"/>
          <w:sz w:val="28"/>
          <w:szCs w:val="28"/>
        </w:rPr>
        <w:t>13.1. </w:t>
      </w:r>
      <w:proofErr w:type="gramStart"/>
      <w:r>
        <w:rPr>
          <w:color w:val="000000"/>
          <w:sz w:val="28"/>
          <w:szCs w:val="28"/>
        </w:rPr>
        <w:t>Контроль за</w:t>
      </w:r>
      <w:proofErr w:type="gramEnd"/>
      <w:r>
        <w:rPr>
          <w:color w:val="000000"/>
          <w:sz w:val="28"/>
          <w:szCs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color w:val="000000"/>
          <w:sz w:val="28"/>
          <w:szCs w:val="28"/>
          <w:highlight w:val="white"/>
        </w:rPr>
        <w:t>, подготовки проекта коллективного договора и заключения коллективного</w:t>
      </w:r>
      <w:r w:rsidR="002E4657">
        <w:rPr>
          <w:color w:val="000000"/>
          <w:sz w:val="28"/>
          <w:szCs w:val="28"/>
          <w:highlight w:val="white"/>
        </w:rPr>
        <w:t xml:space="preserve"> договора</w:t>
      </w:r>
      <w:r>
        <w:rPr>
          <w:color w:val="000000"/>
          <w:sz w:val="28"/>
          <w:szCs w:val="28"/>
          <w:highlight w:val="white"/>
        </w:rPr>
        <w:t xml:space="preserve"> </w:t>
      </w:r>
      <w:r w:rsidR="002E4657">
        <w:rPr>
          <w:sz w:val="28"/>
          <w:szCs w:val="28"/>
        </w:rPr>
        <w:t xml:space="preserve">муниципальным бюджетным </w:t>
      </w:r>
      <w:r w:rsidR="002E4657" w:rsidRPr="002E4657">
        <w:rPr>
          <w:sz w:val="28"/>
          <w:szCs w:val="28"/>
        </w:rPr>
        <w:t>общеобразовательн</w:t>
      </w:r>
      <w:r w:rsidR="002E4657">
        <w:rPr>
          <w:sz w:val="28"/>
          <w:szCs w:val="28"/>
        </w:rPr>
        <w:t>ым</w:t>
      </w:r>
      <w:r w:rsidR="002E4657" w:rsidRPr="002E4657">
        <w:rPr>
          <w:sz w:val="28"/>
          <w:szCs w:val="28"/>
        </w:rPr>
        <w:t xml:space="preserve"> учреждени</w:t>
      </w:r>
      <w:r w:rsidR="002E4657">
        <w:rPr>
          <w:sz w:val="28"/>
          <w:szCs w:val="28"/>
        </w:rPr>
        <w:t xml:space="preserve">ем </w:t>
      </w:r>
      <w:r w:rsidR="002E4657" w:rsidRPr="002E4657">
        <w:rPr>
          <w:sz w:val="28"/>
          <w:szCs w:val="28"/>
        </w:rPr>
        <w:t xml:space="preserve">"Федоровская средняя общеобразовательная школа имени Евгения Геннадиевича Тутаева </w:t>
      </w:r>
      <w:proofErr w:type="spellStart"/>
      <w:r w:rsidR="002E4657" w:rsidRPr="002E4657">
        <w:rPr>
          <w:sz w:val="28"/>
          <w:szCs w:val="28"/>
        </w:rPr>
        <w:t>Кайбицкого</w:t>
      </w:r>
      <w:proofErr w:type="spellEnd"/>
      <w:r w:rsidR="002E4657" w:rsidRPr="002E4657">
        <w:rPr>
          <w:sz w:val="28"/>
          <w:szCs w:val="28"/>
        </w:rPr>
        <w:t xml:space="preserve"> муниципального района Республики Татарстан"</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13.2. Стороны договорились и обязуются: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13.2.1. Обеспечивать реальное выполнение и действенный </w:t>
      </w:r>
      <w:proofErr w:type="gramStart"/>
      <w:r>
        <w:rPr>
          <w:color w:val="000000"/>
          <w:sz w:val="28"/>
          <w:szCs w:val="28"/>
        </w:rPr>
        <w:t>контроль за</w:t>
      </w:r>
      <w:proofErr w:type="gramEnd"/>
      <w:r>
        <w:rPr>
          <w:color w:val="000000"/>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13.2.3. Проводить обсуждение итогов выполнения коллективного договора и </w:t>
      </w:r>
      <w:proofErr w:type="gramStart"/>
      <w:r>
        <w:rPr>
          <w:color w:val="000000"/>
          <w:sz w:val="28"/>
          <w:szCs w:val="28"/>
        </w:rPr>
        <w:t>отчитываться о</w:t>
      </w:r>
      <w:proofErr w:type="gramEnd"/>
      <w:r>
        <w:rPr>
          <w:color w:val="000000"/>
          <w:sz w:val="28"/>
          <w:szCs w:val="28"/>
        </w:rPr>
        <w:t xml:space="preserve"> его выполнении на общем собрании (конференции) работников не реже одного раза в год.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w:t>
      </w:r>
      <w:proofErr w:type="gramStart"/>
      <w:r>
        <w:rPr>
          <w:color w:val="000000"/>
          <w:sz w:val="28"/>
          <w:szCs w:val="28"/>
        </w:rPr>
        <w:t>контроля за</w:t>
      </w:r>
      <w:proofErr w:type="gramEnd"/>
      <w:r>
        <w:rPr>
          <w:color w:val="000000"/>
          <w:sz w:val="28"/>
          <w:szCs w:val="28"/>
        </w:rPr>
        <w:t xml:space="preserve"> выполнением условий коллективного договора в </w:t>
      </w:r>
      <w:r>
        <w:rPr>
          <w:color w:val="00B050"/>
          <w:sz w:val="28"/>
          <w:szCs w:val="28"/>
        </w:rPr>
        <w:t xml:space="preserve">течение 7 дней со дня </w:t>
      </w:r>
      <w:r>
        <w:rPr>
          <w:color w:val="000000"/>
          <w:sz w:val="28"/>
          <w:szCs w:val="28"/>
        </w:rPr>
        <w:t>получения соответствующего письменного запроса.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E93B9E" w:rsidRDefault="00E93B9E">
      <w:pPr>
        <w:pBdr>
          <w:top w:val="nil"/>
          <w:left w:val="nil"/>
          <w:bottom w:val="nil"/>
          <w:right w:val="nil"/>
          <w:between w:val="nil"/>
        </w:pBdr>
        <w:ind w:firstLine="709"/>
        <w:jc w:val="center"/>
        <w:rPr>
          <w:b/>
          <w:color w:val="000000"/>
          <w:sz w:val="28"/>
          <w:szCs w:val="28"/>
        </w:rPr>
      </w:pPr>
    </w:p>
    <w:p w:rsidR="00E93B9E" w:rsidRDefault="00C70F73">
      <w:pPr>
        <w:pBdr>
          <w:top w:val="nil"/>
          <w:left w:val="nil"/>
          <w:bottom w:val="nil"/>
          <w:right w:val="nil"/>
          <w:between w:val="nil"/>
        </w:pBdr>
        <w:ind w:firstLine="709"/>
        <w:jc w:val="center"/>
        <w:rPr>
          <w:b/>
          <w:color w:val="000000"/>
        </w:rPr>
      </w:pPr>
      <w:r>
        <w:rPr>
          <w:b/>
          <w:color w:val="000000"/>
        </w:rPr>
        <w:t>XIV. ЗАКЛЮЧИТЕЛЬНЫЕ ПОЛОЖЕНИЯ</w:t>
      </w:r>
    </w:p>
    <w:p w:rsidR="00E93B9E" w:rsidRDefault="00E93B9E">
      <w:pPr>
        <w:pBdr>
          <w:top w:val="nil"/>
          <w:left w:val="nil"/>
          <w:bottom w:val="nil"/>
          <w:right w:val="nil"/>
          <w:between w:val="nil"/>
        </w:pBdr>
        <w:ind w:firstLine="709"/>
        <w:jc w:val="center"/>
        <w:rPr>
          <w:color w:val="000000"/>
          <w:sz w:val="28"/>
          <w:szCs w:val="28"/>
        </w:rPr>
      </w:pP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14.1. </w:t>
      </w:r>
      <w:proofErr w:type="gramStart"/>
      <w:r>
        <w:rPr>
          <w:color w:val="000000"/>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w:t>
      </w:r>
      <w:r>
        <w:rPr>
          <w:color w:val="00B050"/>
          <w:sz w:val="28"/>
          <w:szCs w:val="28"/>
        </w:rPr>
        <w:t>течение 7 дней</w:t>
      </w:r>
      <w:r>
        <w:rPr>
          <w:color w:val="FF0000"/>
          <w:sz w:val="28"/>
          <w:szCs w:val="28"/>
        </w:rPr>
        <w:t xml:space="preserve"> </w:t>
      </w:r>
      <w:r>
        <w:rPr>
          <w:color w:val="000000"/>
          <w:sz w:val="28"/>
          <w:szCs w:val="28"/>
        </w:rPr>
        <w:t xml:space="preserve">после его подписания, обеспечивать гласность содержания и выполнения условий коллективного договора, а также предоставлять </w:t>
      </w:r>
      <w:r>
        <w:rPr>
          <w:color w:val="000000"/>
          <w:sz w:val="28"/>
          <w:szCs w:val="28"/>
        </w:rPr>
        <w:lastRenderedPageBreak/>
        <w:t>работникам полную и достоверную информацию</w:t>
      </w:r>
      <w:proofErr w:type="gramEnd"/>
      <w:r>
        <w:rPr>
          <w:color w:val="000000"/>
          <w:sz w:val="28"/>
          <w:szCs w:val="28"/>
        </w:rPr>
        <w:t xml:space="preserve">, </w:t>
      </w:r>
      <w:proofErr w:type="gramStart"/>
      <w:r>
        <w:rPr>
          <w:color w:val="000000"/>
          <w:sz w:val="28"/>
          <w:szCs w:val="28"/>
        </w:rPr>
        <w:t>связанную</w:t>
      </w:r>
      <w:proofErr w:type="gramEnd"/>
      <w:r>
        <w:rPr>
          <w:color w:val="000000"/>
          <w:sz w:val="28"/>
          <w:szCs w:val="28"/>
        </w:rPr>
        <w:t xml:space="preserve"> с их трудовыми правами и интересами.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14.5. </w:t>
      </w:r>
      <w:r>
        <w:rPr>
          <w:color w:val="00B050"/>
          <w:sz w:val="28"/>
          <w:szCs w:val="28"/>
        </w:rPr>
        <w:t>Настоящий коллективный договор вступает в силу с момента его подписания сторонами и действует 3 года.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E93B9E" w:rsidRDefault="00C70F73">
      <w:pPr>
        <w:ind w:firstLine="709"/>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93B9E" w:rsidRDefault="00C70F73">
      <w:pPr>
        <w:ind w:firstLine="709"/>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93B9E" w:rsidRDefault="00C70F73">
      <w:pPr>
        <w:ind w:firstLine="709"/>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93B9E" w:rsidRDefault="00C70F73">
      <w:pPr>
        <w:pBdr>
          <w:top w:val="nil"/>
          <w:left w:val="nil"/>
          <w:bottom w:val="nil"/>
          <w:right w:val="nil"/>
          <w:between w:val="nil"/>
        </w:pBdr>
        <w:ind w:firstLine="709"/>
        <w:jc w:val="both"/>
        <w:rPr>
          <w:color w:val="000000"/>
          <w:sz w:val="28"/>
          <w:szCs w:val="28"/>
        </w:rPr>
      </w:pPr>
      <w:r>
        <w:rPr>
          <w:color w:val="000000"/>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E93B9E" w:rsidRDefault="00E93B9E">
      <w:pPr>
        <w:pBdr>
          <w:top w:val="nil"/>
          <w:left w:val="nil"/>
          <w:bottom w:val="nil"/>
          <w:right w:val="nil"/>
          <w:between w:val="nil"/>
        </w:pBdr>
        <w:jc w:val="right"/>
        <w:rPr>
          <w:b/>
          <w:color w:val="000000"/>
          <w:sz w:val="28"/>
          <w:szCs w:val="28"/>
        </w:rPr>
      </w:pPr>
    </w:p>
    <w:p w:rsidR="00E93B9E" w:rsidRDefault="001A3CD7" w:rsidP="001A3CD7">
      <w:pPr>
        <w:pBdr>
          <w:top w:val="nil"/>
          <w:left w:val="nil"/>
          <w:bottom w:val="nil"/>
          <w:right w:val="nil"/>
          <w:between w:val="nil"/>
        </w:pBdr>
        <w:rPr>
          <w:b/>
          <w:color w:val="000000"/>
          <w:sz w:val="28"/>
          <w:szCs w:val="28"/>
        </w:rPr>
      </w:pPr>
      <w:bookmarkStart w:id="2" w:name="_GoBack"/>
      <w:r>
        <w:rPr>
          <w:b/>
          <w:noProof/>
          <w:color w:val="000000"/>
          <w:sz w:val="28"/>
          <w:szCs w:val="28"/>
        </w:rPr>
        <w:lastRenderedPageBreak/>
        <w:drawing>
          <wp:inline distT="0" distB="0" distL="0" distR="0">
            <wp:extent cx="6120130" cy="8416925"/>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6" cstate="print">
                      <a:extLst>
                        <a:ext uri="{28A0092B-C50C-407E-A947-70E740481C1C}">
                          <a14:useLocalDpi xmlns:a14="http://schemas.microsoft.com/office/drawing/2010/main" val="0"/>
                        </a:ext>
                      </a:extLst>
                    </a:blip>
                    <a:stretch>
                      <a:fillRect/>
                    </a:stretch>
                  </pic:blipFill>
                  <pic:spPr>
                    <a:xfrm flipH="1" flipV="1">
                      <a:off x="0" y="0"/>
                      <a:ext cx="6120130" cy="8416925"/>
                    </a:xfrm>
                    <a:prstGeom prst="rect">
                      <a:avLst/>
                    </a:prstGeom>
                  </pic:spPr>
                </pic:pic>
              </a:graphicData>
            </a:graphic>
          </wp:inline>
        </w:drawing>
      </w:r>
      <w:bookmarkEnd w:id="2"/>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E93B9E" w:rsidRDefault="00E93B9E">
      <w:pPr>
        <w:pBdr>
          <w:top w:val="nil"/>
          <w:left w:val="nil"/>
          <w:bottom w:val="nil"/>
          <w:right w:val="nil"/>
          <w:between w:val="nil"/>
        </w:pBdr>
        <w:jc w:val="right"/>
        <w:rPr>
          <w:b/>
          <w:color w:val="000000"/>
          <w:sz w:val="28"/>
          <w:szCs w:val="28"/>
        </w:rPr>
      </w:pPr>
    </w:p>
    <w:p w:rsidR="002E4657" w:rsidRDefault="002E4657">
      <w:pPr>
        <w:rPr>
          <w:b/>
          <w:color w:val="000000"/>
          <w:sz w:val="28"/>
          <w:szCs w:val="28"/>
        </w:rPr>
      </w:pPr>
      <w:bookmarkStart w:id="3" w:name="_1fob9te" w:colFirst="0" w:colLast="0"/>
      <w:bookmarkEnd w:id="3"/>
    </w:p>
    <w:sectPr w:rsidR="002E4657">
      <w:footerReference w:type="default" r:id="rId17"/>
      <w:pgSz w:w="11906" w:h="16838"/>
      <w:pgMar w:top="1135" w:right="1134" w:bottom="1134"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E71" w:rsidRDefault="00506E71">
      <w:r>
        <w:separator/>
      </w:r>
    </w:p>
  </w:endnote>
  <w:endnote w:type="continuationSeparator" w:id="0">
    <w:p w:rsidR="00506E71" w:rsidRDefault="0050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auto"/>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B9E" w:rsidRDefault="00C70F73">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1A3CD7">
      <w:rPr>
        <w:noProof/>
        <w:color w:val="000000"/>
      </w:rPr>
      <w:t>2</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E71" w:rsidRDefault="00506E71">
      <w:r>
        <w:separator/>
      </w:r>
    </w:p>
  </w:footnote>
  <w:footnote w:type="continuationSeparator" w:id="0">
    <w:p w:rsidR="00506E71" w:rsidRDefault="00506E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27BAD"/>
    <w:multiLevelType w:val="multilevel"/>
    <w:tmpl w:val="FF980B98"/>
    <w:lvl w:ilvl="0">
      <w:start w:val="1"/>
      <w:numFmt w:val="upperRoman"/>
      <w:lvlText w:val="%1."/>
      <w:lvlJc w:val="left"/>
      <w:pPr>
        <w:ind w:left="1788"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08B249DE"/>
    <w:multiLevelType w:val="multilevel"/>
    <w:tmpl w:val="39BA249A"/>
    <w:lvl w:ilvl="0">
      <w:start w:val="1"/>
      <w:numFmt w:val="bullet"/>
      <w:lvlText w:val="●"/>
      <w:lvlJc w:val="left"/>
      <w:pPr>
        <w:ind w:left="795" w:hanging="360"/>
      </w:pPr>
      <w:rPr>
        <w:rFonts w:ascii="Noto Sans Symbols" w:eastAsia="Noto Sans Symbols" w:hAnsi="Noto Sans Symbols" w:cs="Noto Sans Symbols"/>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2">
    <w:nsid w:val="0E7A0C10"/>
    <w:multiLevelType w:val="multilevel"/>
    <w:tmpl w:val="09788E32"/>
    <w:lvl w:ilvl="0">
      <w:numFmt w:val="decimal"/>
      <w:lvlText w:val=""/>
      <w:lvlJc w:val="left"/>
      <w:pPr>
        <w:ind w:left="1485"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1A1133FF"/>
    <w:multiLevelType w:val="multilevel"/>
    <w:tmpl w:val="1842F2DE"/>
    <w:lvl w:ilvl="0">
      <w:start w:val="1"/>
      <w:numFmt w:val="bullet"/>
      <w:lvlText w:val="●"/>
      <w:lvlJc w:val="left"/>
      <w:pPr>
        <w:ind w:left="1380" w:hanging="360"/>
      </w:pPr>
      <w:rPr>
        <w:rFonts w:ascii="Noto Sans Symbols" w:eastAsia="Noto Sans Symbols" w:hAnsi="Noto Sans Symbols" w:cs="Noto Sans Symbols"/>
      </w:rPr>
    </w:lvl>
    <w:lvl w:ilvl="1">
      <w:start w:val="1"/>
      <w:numFmt w:val="bullet"/>
      <w:lvlText w:val="o"/>
      <w:lvlJc w:val="left"/>
      <w:pPr>
        <w:ind w:left="2100" w:hanging="360"/>
      </w:pPr>
      <w:rPr>
        <w:rFonts w:ascii="Courier New" w:eastAsia="Courier New" w:hAnsi="Courier New" w:cs="Courier New"/>
      </w:rPr>
    </w:lvl>
    <w:lvl w:ilvl="2">
      <w:start w:val="1"/>
      <w:numFmt w:val="bullet"/>
      <w:lvlText w:val="▪"/>
      <w:lvlJc w:val="left"/>
      <w:pPr>
        <w:ind w:left="2820" w:hanging="360"/>
      </w:pPr>
      <w:rPr>
        <w:rFonts w:ascii="Noto Sans Symbols" w:eastAsia="Noto Sans Symbols" w:hAnsi="Noto Sans Symbols" w:cs="Noto Sans Symbols"/>
      </w:rPr>
    </w:lvl>
    <w:lvl w:ilvl="3">
      <w:start w:val="1"/>
      <w:numFmt w:val="bullet"/>
      <w:lvlText w:val="●"/>
      <w:lvlJc w:val="left"/>
      <w:pPr>
        <w:ind w:left="3540" w:hanging="360"/>
      </w:pPr>
      <w:rPr>
        <w:rFonts w:ascii="Noto Sans Symbols" w:eastAsia="Noto Sans Symbols" w:hAnsi="Noto Sans Symbols" w:cs="Noto Sans Symbols"/>
      </w:rPr>
    </w:lvl>
    <w:lvl w:ilvl="4">
      <w:start w:val="1"/>
      <w:numFmt w:val="bullet"/>
      <w:lvlText w:val="o"/>
      <w:lvlJc w:val="left"/>
      <w:pPr>
        <w:ind w:left="4260" w:hanging="360"/>
      </w:pPr>
      <w:rPr>
        <w:rFonts w:ascii="Courier New" w:eastAsia="Courier New" w:hAnsi="Courier New" w:cs="Courier New"/>
      </w:rPr>
    </w:lvl>
    <w:lvl w:ilvl="5">
      <w:start w:val="1"/>
      <w:numFmt w:val="bullet"/>
      <w:lvlText w:val="▪"/>
      <w:lvlJc w:val="left"/>
      <w:pPr>
        <w:ind w:left="4980" w:hanging="360"/>
      </w:pPr>
      <w:rPr>
        <w:rFonts w:ascii="Noto Sans Symbols" w:eastAsia="Noto Sans Symbols" w:hAnsi="Noto Sans Symbols" w:cs="Noto Sans Symbols"/>
      </w:rPr>
    </w:lvl>
    <w:lvl w:ilvl="6">
      <w:start w:val="1"/>
      <w:numFmt w:val="bullet"/>
      <w:lvlText w:val="●"/>
      <w:lvlJc w:val="left"/>
      <w:pPr>
        <w:ind w:left="5700" w:hanging="360"/>
      </w:pPr>
      <w:rPr>
        <w:rFonts w:ascii="Noto Sans Symbols" w:eastAsia="Noto Sans Symbols" w:hAnsi="Noto Sans Symbols" w:cs="Noto Sans Symbols"/>
      </w:rPr>
    </w:lvl>
    <w:lvl w:ilvl="7">
      <w:start w:val="1"/>
      <w:numFmt w:val="bullet"/>
      <w:lvlText w:val="o"/>
      <w:lvlJc w:val="left"/>
      <w:pPr>
        <w:ind w:left="6420" w:hanging="360"/>
      </w:pPr>
      <w:rPr>
        <w:rFonts w:ascii="Courier New" w:eastAsia="Courier New" w:hAnsi="Courier New" w:cs="Courier New"/>
      </w:rPr>
    </w:lvl>
    <w:lvl w:ilvl="8">
      <w:start w:val="1"/>
      <w:numFmt w:val="bullet"/>
      <w:lvlText w:val="▪"/>
      <w:lvlJc w:val="left"/>
      <w:pPr>
        <w:ind w:left="7140" w:hanging="360"/>
      </w:pPr>
      <w:rPr>
        <w:rFonts w:ascii="Noto Sans Symbols" w:eastAsia="Noto Sans Symbols" w:hAnsi="Noto Sans Symbols" w:cs="Noto Sans Symbols"/>
      </w:rPr>
    </w:lvl>
  </w:abstractNum>
  <w:abstractNum w:abstractNumId="4">
    <w:nsid w:val="4BF9575B"/>
    <w:multiLevelType w:val="multilevel"/>
    <w:tmpl w:val="2018C4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0261873"/>
    <w:multiLevelType w:val="multilevel"/>
    <w:tmpl w:val="5DDAD15A"/>
    <w:lvl w:ilvl="0">
      <w:start w:val="1"/>
      <w:numFmt w:val="decimal"/>
      <w:lvlText w:val="%1."/>
      <w:lvlJc w:val="left"/>
      <w:pPr>
        <w:ind w:left="927" w:hanging="360"/>
      </w:pPr>
    </w:lvl>
    <w:lvl w:ilvl="1">
      <w:start w:val="5"/>
      <w:numFmt w:val="decimal"/>
      <w:lvlText w:val="%1.%2."/>
      <w:lvlJc w:val="left"/>
      <w:pPr>
        <w:ind w:left="1287" w:hanging="72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367" w:hanging="180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6">
    <w:nsid w:val="548F457E"/>
    <w:multiLevelType w:val="multilevel"/>
    <w:tmpl w:val="67885D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nsid w:val="54940138"/>
    <w:multiLevelType w:val="multilevel"/>
    <w:tmpl w:val="BB90288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nsid w:val="5B644EED"/>
    <w:multiLevelType w:val="multilevel"/>
    <w:tmpl w:val="1AB03D30"/>
    <w:lvl w:ilvl="0">
      <w:start w:val="1"/>
      <w:numFmt w:val="bullet"/>
      <w:lvlText w:val="●"/>
      <w:lvlJc w:val="left"/>
      <w:pPr>
        <w:ind w:left="795" w:hanging="360"/>
      </w:pPr>
      <w:rPr>
        <w:rFonts w:ascii="Noto Sans Symbols" w:eastAsia="Noto Sans Symbols" w:hAnsi="Noto Sans Symbols" w:cs="Noto Sans Symbols"/>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9">
    <w:nsid w:val="75396909"/>
    <w:multiLevelType w:val="multilevel"/>
    <w:tmpl w:val="797AB156"/>
    <w:lvl w:ilvl="0">
      <w:start w:val="65535"/>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7757117B"/>
    <w:multiLevelType w:val="multilevel"/>
    <w:tmpl w:val="94063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7"/>
  </w:num>
  <w:num w:numId="4">
    <w:abstractNumId w:val="8"/>
  </w:num>
  <w:num w:numId="5">
    <w:abstractNumId w:val="10"/>
  </w:num>
  <w:num w:numId="6">
    <w:abstractNumId w:val="3"/>
  </w:num>
  <w:num w:numId="7">
    <w:abstractNumId w:val="9"/>
  </w:num>
  <w:num w:numId="8">
    <w:abstractNumId w:val="6"/>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93B9E"/>
    <w:rsid w:val="001A3CD7"/>
    <w:rsid w:val="002E4657"/>
    <w:rsid w:val="00506E71"/>
    <w:rsid w:val="005A5103"/>
    <w:rsid w:val="008E0CEF"/>
    <w:rsid w:val="00C70F73"/>
    <w:rsid w:val="00DC6C8E"/>
    <w:rsid w:val="00E65017"/>
    <w:rsid w:val="00E93B9E"/>
    <w:rsid w:val="00FB6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jc w:val="center"/>
      <w:outlineLvl w:val="0"/>
    </w:pPr>
    <w:rPr>
      <w:b/>
      <w:sz w:val="28"/>
      <w:szCs w:val="28"/>
    </w:rPr>
  </w:style>
  <w:style w:type="paragraph" w:styleId="2">
    <w:name w:val="heading 2"/>
    <w:basedOn w:val="a"/>
    <w:next w:val="a"/>
    <w:pPr>
      <w:keepNext/>
      <w:jc w:val="center"/>
      <w:outlineLvl w:val="1"/>
    </w:pPr>
    <w:rPr>
      <w:rFonts w:ascii="Arial Narrow" w:eastAsia="Arial Narrow" w:hAnsi="Arial Narrow" w:cs="Arial Narrow"/>
      <w:b/>
      <w:sz w:val="28"/>
      <w:szCs w:val="28"/>
    </w:rPr>
  </w:style>
  <w:style w:type="paragraph" w:styleId="3">
    <w:name w:val="heading 3"/>
    <w:basedOn w:val="a"/>
    <w:next w:val="a"/>
    <w:pPr>
      <w:keepNext/>
      <w:keepLines/>
      <w:spacing w:before="200" w:line="276" w:lineRule="auto"/>
      <w:outlineLvl w:val="2"/>
    </w:pPr>
    <w:rPr>
      <w:rFonts w:ascii="Cambria" w:eastAsia="Cambria" w:hAnsi="Cambria" w:cs="Cambria"/>
      <w:b/>
      <w:color w:val="4F81BD"/>
      <w:sz w:val="22"/>
      <w:szCs w:val="22"/>
    </w:rPr>
  </w:style>
  <w:style w:type="paragraph" w:styleId="4">
    <w:name w:val="heading 4"/>
    <w:basedOn w:val="a"/>
    <w:next w:val="a"/>
    <w:pPr>
      <w:keepNext/>
      <w:widowControl w:val="0"/>
      <w:jc w:val="center"/>
      <w:outlineLvl w:val="3"/>
    </w:pPr>
    <w:rPr>
      <w:b/>
      <w:sz w:val="20"/>
      <w:szCs w:val="20"/>
    </w:rPr>
  </w:style>
  <w:style w:type="paragraph" w:styleId="5">
    <w:name w:val="heading 5"/>
    <w:basedOn w:val="a"/>
    <w:next w:val="a"/>
    <w:pPr>
      <w:keepNext/>
      <w:keepLines/>
      <w:spacing w:before="200" w:line="276" w:lineRule="auto"/>
      <w:outlineLvl w:val="4"/>
    </w:pPr>
    <w:rPr>
      <w:rFonts w:ascii="Cambria" w:eastAsia="Cambria" w:hAnsi="Cambria" w:cs="Cambria"/>
      <w:color w:val="243F60"/>
      <w:sz w:val="22"/>
      <w:szCs w:val="22"/>
    </w:rPr>
  </w:style>
  <w:style w:type="paragraph" w:styleId="6">
    <w:name w:val="heading 6"/>
    <w:basedOn w:val="a"/>
    <w:next w:val="a"/>
    <w:pPr>
      <w:keepNext/>
      <w:keepLines/>
      <w:spacing w:before="200" w:line="276" w:lineRule="auto"/>
      <w:outlineLvl w:val="5"/>
    </w:pPr>
    <w:rPr>
      <w:rFonts w:ascii="Cambria" w:eastAsia="Cambria" w:hAnsi="Cambria" w:cs="Cambria"/>
      <w:i/>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widowControl w:val="0"/>
      <w:spacing w:before="240" w:after="120"/>
    </w:pPr>
    <w:rPr>
      <w:rFonts w:ascii="Arial" w:eastAsia="Arial" w:hAnsi="Arial" w:cs="Arial"/>
      <w:sz w:val="28"/>
      <w:szCs w:val="28"/>
    </w:rPr>
  </w:style>
  <w:style w:type="paragraph" w:styleId="a4">
    <w:name w:val="Subtitle"/>
    <w:basedOn w:val="a"/>
    <w:next w:val="a"/>
    <w:pPr>
      <w:spacing w:after="60"/>
      <w:jc w:val="center"/>
    </w:pPr>
    <w:rPr>
      <w:rFonts w:ascii="Cambria" w:eastAsia="Cambria" w:hAnsi="Cambria" w:cs="Cambria"/>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paragraph" w:styleId="afe">
    <w:name w:val="header"/>
    <w:basedOn w:val="a"/>
    <w:link w:val="aff"/>
    <w:uiPriority w:val="99"/>
    <w:unhideWhenUsed/>
    <w:rsid w:val="00E65017"/>
    <w:pPr>
      <w:tabs>
        <w:tab w:val="center" w:pos="4677"/>
        <w:tab w:val="right" w:pos="9355"/>
      </w:tabs>
    </w:pPr>
  </w:style>
  <w:style w:type="character" w:customStyle="1" w:styleId="aff">
    <w:name w:val="Верхний колонтитул Знак"/>
    <w:basedOn w:val="a0"/>
    <w:link w:val="afe"/>
    <w:uiPriority w:val="99"/>
    <w:rsid w:val="00E65017"/>
  </w:style>
  <w:style w:type="paragraph" w:styleId="aff0">
    <w:name w:val="footer"/>
    <w:basedOn w:val="a"/>
    <w:link w:val="aff1"/>
    <w:uiPriority w:val="99"/>
    <w:unhideWhenUsed/>
    <w:rsid w:val="00E65017"/>
    <w:pPr>
      <w:tabs>
        <w:tab w:val="center" w:pos="4677"/>
        <w:tab w:val="right" w:pos="9355"/>
      </w:tabs>
    </w:pPr>
  </w:style>
  <w:style w:type="character" w:customStyle="1" w:styleId="aff1">
    <w:name w:val="Нижний колонтитул Знак"/>
    <w:basedOn w:val="a0"/>
    <w:link w:val="aff0"/>
    <w:uiPriority w:val="99"/>
    <w:rsid w:val="00E65017"/>
  </w:style>
  <w:style w:type="paragraph" w:styleId="aff2">
    <w:name w:val="Balloon Text"/>
    <w:basedOn w:val="a"/>
    <w:link w:val="aff3"/>
    <w:uiPriority w:val="99"/>
    <w:semiHidden/>
    <w:unhideWhenUsed/>
    <w:rsid w:val="00E65017"/>
    <w:rPr>
      <w:rFonts w:ascii="Tahoma" w:hAnsi="Tahoma" w:cs="Tahoma"/>
      <w:sz w:val="16"/>
      <w:szCs w:val="16"/>
    </w:rPr>
  </w:style>
  <w:style w:type="character" w:customStyle="1" w:styleId="aff3">
    <w:name w:val="Текст выноски Знак"/>
    <w:basedOn w:val="a0"/>
    <w:link w:val="aff2"/>
    <w:uiPriority w:val="99"/>
    <w:semiHidden/>
    <w:rsid w:val="00E650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jc w:val="center"/>
      <w:outlineLvl w:val="0"/>
    </w:pPr>
    <w:rPr>
      <w:b/>
      <w:sz w:val="28"/>
      <w:szCs w:val="28"/>
    </w:rPr>
  </w:style>
  <w:style w:type="paragraph" w:styleId="2">
    <w:name w:val="heading 2"/>
    <w:basedOn w:val="a"/>
    <w:next w:val="a"/>
    <w:pPr>
      <w:keepNext/>
      <w:jc w:val="center"/>
      <w:outlineLvl w:val="1"/>
    </w:pPr>
    <w:rPr>
      <w:rFonts w:ascii="Arial Narrow" w:eastAsia="Arial Narrow" w:hAnsi="Arial Narrow" w:cs="Arial Narrow"/>
      <w:b/>
      <w:sz w:val="28"/>
      <w:szCs w:val="28"/>
    </w:rPr>
  </w:style>
  <w:style w:type="paragraph" w:styleId="3">
    <w:name w:val="heading 3"/>
    <w:basedOn w:val="a"/>
    <w:next w:val="a"/>
    <w:pPr>
      <w:keepNext/>
      <w:keepLines/>
      <w:spacing w:before="200" w:line="276" w:lineRule="auto"/>
      <w:outlineLvl w:val="2"/>
    </w:pPr>
    <w:rPr>
      <w:rFonts w:ascii="Cambria" w:eastAsia="Cambria" w:hAnsi="Cambria" w:cs="Cambria"/>
      <w:b/>
      <w:color w:val="4F81BD"/>
      <w:sz w:val="22"/>
      <w:szCs w:val="22"/>
    </w:rPr>
  </w:style>
  <w:style w:type="paragraph" w:styleId="4">
    <w:name w:val="heading 4"/>
    <w:basedOn w:val="a"/>
    <w:next w:val="a"/>
    <w:pPr>
      <w:keepNext/>
      <w:widowControl w:val="0"/>
      <w:jc w:val="center"/>
      <w:outlineLvl w:val="3"/>
    </w:pPr>
    <w:rPr>
      <w:b/>
      <w:sz w:val="20"/>
      <w:szCs w:val="20"/>
    </w:rPr>
  </w:style>
  <w:style w:type="paragraph" w:styleId="5">
    <w:name w:val="heading 5"/>
    <w:basedOn w:val="a"/>
    <w:next w:val="a"/>
    <w:pPr>
      <w:keepNext/>
      <w:keepLines/>
      <w:spacing w:before="200" w:line="276" w:lineRule="auto"/>
      <w:outlineLvl w:val="4"/>
    </w:pPr>
    <w:rPr>
      <w:rFonts w:ascii="Cambria" w:eastAsia="Cambria" w:hAnsi="Cambria" w:cs="Cambria"/>
      <w:color w:val="243F60"/>
      <w:sz w:val="22"/>
      <w:szCs w:val="22"/>
    </w:rPr>
  </w:style>
  <w:style w:type="paragraph" w:styleId="6">
    <w:name w:val="heading 6"/>
    <w:basedOn w:val="a"/>
    <w:next w:val="a"/>
    <w:pPr>
      <w:keepNext/>
      <w:keepLines/>
      <w:spacing w:before="200" w:line="276" w:lineRule="auto"/>
      <w:outlineLvl w:val="5"/>
    </w:pPr>
    <w:rPr>
      <w:rFonts w:ascii="Cambria" w:eastAsia="Cambria" w:hAnsi="Cambria" w:cs="Cambria"/>
      <w:i/>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widowControl w:val="0"/>
      <w:spacing w:before="240" w:after="120"/>
    </w:pPr>
    <w:rPr>
      <w:rFonts w:ascii="Arial" w:eastAsia="Arial" w:hAnsi="Arial" w:cs="Arial"/>
      <w:sz w:val="28"/>
      <w:szCs w:val="28"/>
    </w:rPr>
  </w:style>
  <w:style w:type="paragraph" w:styleId="a4">
    <w:name w:val="Subtitle"/>
    <w:basedOn w:val="a"/>
    <w:next w:val="a"/>
    <w:pPr>
      <w:spacing w:after="60"/>
      <w:jc w:val="center"/>
    </w:pPr>
    <w:rPr>
      <w:rFonts w:ascii="Cambria" w:eastAsia="Cambria" w:hAnsi="Cambria" w:cs="Cambria"/>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paragraph" w:styleId="afe">
    <w:name w:val="header"/>
    <w:basedOn w:val="a"/>
    <w:link w:val="aff"/>
    <w:uiPriority w:val="99"/>
    <w:unhideWhenUsed/>
    <w:rsid w:val="00E65017"/>
    <w:pPr>
      <w:tabs>
        <w:tab w:val="center" w:pos="4677"/>
        <w:tab w:val="right" w:pos="9355"/>
      </w:tabs>
    </w:pPr>
  </w:style>
  <w:style w:type="character" w:customStyle="1" w:styleId="aff">
    <w:name w:val="Верхний колонтитул Знак"/>
    <w:basedOn w:val="a0"/>
    <w:link w:val="afe"/>
    <w:uiPriority w:val="99"/>
    <w:rsid w:val="00E65017"/>
  </w:style>
  <w:style w:type="paragraph" w:styleId="aff0">
    <w:name w:val="footer"/>
    <w:basedOn w:val="a"/>
    <w:link w:val="aff1"/>
    <w:uiPriority w:val="99"/>
    <w:unhideWhenUsed/>
    <w:rsid w:val="00E65017"/>
    <w:pPr>
      <w:tabs>
        <w:tab w:val="center" w:pos="4677"/>
        <w:tab w:val="right" w:pos="9355"/>
      </w:tabs>
    </w:pPr>
  </w:style>
  <w:style w:type="character" w:customStyle="1" w:styleId="aff1">
    <w:name w:val="Нижний колонтитул Знак"/>
    <w:basedOn w:val="a0"/>
    <w:link w:val="aff0"/>
    <w:uiPriority w:val="99"/>
    <w:rsid w:val="00E65017"/>
  </w:style>
  <w:style w:type="paragraph" w:styleId="aff2">
    <w:name w:val="Balloon Text"/>
    <w:basedOn w:val="a"/>
    <w:link w:val="aff3"/>
    <w:uiPriority w:val="99"/>
    <w:semiHidden/>
    <w:unhideWhenUsed/>
    <w:rsid w:val="00E65017"/>
    <w:rPr>
      <w:rFonts w:ascii="Tahoma" w:hAnsi="Tahoma" w:cs="Tahoma"/>
      <w:sz w:val="16"/>
      <w:szCs w:val="16"/>
    </w:rPr>
  </w:style>
  <w:style w:type="character" w:customStyle="1" w:styleId="aff3">
    <w:name w:val="Текст выноски Знак"/>
    <w:basedOn w:val="a0"/>
    <w:link w:val="aff2"/>
    <w:uiPriority w:val="99"/>
    <w:semiHidden/>
    <w:rsid w:val="00E650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5D94F-AC36-4D7D-B549-9855E90DC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50</Pages>
  <Words>18204</Words>
  <Characters>103763</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Алсу Фиратовна</cp:lastModifiedBy>
  <cp:revision>7</cp:revision>
  <dcterms:created xsi:type="dcterms:W3CDTF">2024-04-16T12:18:00Z</dcterms:created>
  <dcterms:modified xsi:type="dcterms:W3CDTF">2025-01-13T11:54:00Z</dcterms:modified>
</cp:coreProperties>
</file>